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BD" w:rsidRPr="00730E09" w:rsidRDefault="00166EBD" w:rsidP="00730E09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6"/>
          <w:szCs w:val="26"/>
        </w:rPr>
      </w:pPr>
      <w:r w:rsidRPr="00730E09">
        <w:rPr>
          <w:b/>
          <w:bCs/>
          <w:color w:val="FF0000"/>
          <w:sz w:val="26"/>
          <w:szCs w:val="26"/>
          <w:bdr w:val="none" w:sz="0" w:space="0" w:color="auto" w:frame="1"/>
        </w:rPr>
        <w:t>Пожарная безопасность детей в летние каникулы.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Вот и наступили долгожданные летние каникулы – самые любимые и длительные!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проблем.</w:t>
      </w:r>
    </w:p>
    <w:p w:rsidR="00166EBD" w:rsidRPr="00730E09" w:rsidRDefault="00166EBD" w:rsidP="00730E09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730E09">
        <w:rPr>
          <w:b/>
          <w:bCs/>
          <w:color w:val="FF0000"/>
          <w:sz w:val="28"/>
          <w:szCs w:val="28"/>
          <w:bdr w:val="none" w:sz="0" w:space="0" w:color="auto" w:frame="1"/>
        </w:rPr>
        <w:t>Уважаемые родители!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Будьте внимательны к своим детям, интересуйтесь, чем они заняты и где проводят время! Побеседуйте со своим ребенком и еще раз напомните ему правила пожарной безопасности: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- не оставляйте по возможности детей без присмотра;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- не оставляйте на виду спички, зажигалки! Чаще напоминайте ребенку об опасности игры с огнем.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 xml:space="preserve">- расскажите своим детям, как правильно действовать в экстремальной ситуации, ведь очень </w:t>
      </w:r>
      <w:bookmarkStart w:id="0" w:name="_GoBack"/>
      <w:bookmarkEnd w:id="0"/>
      <w:r w:rsidRPr="00730E09">
        <w:rPr>
          <w:color w:val="3B4256"/>
          <w:sz w:val="26"/>
          <w:szCs w:val="26"/>
        </w:rPr>
        <w:t>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- убедитесь, что ребенок знает свой адрес!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Не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166EBD" w:rsidRPr="00730E09" w:rsidRDefault="00166EBD" w:rsidP="00730E09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Расскажите детям, что также особую опасность в себе несет обрыв электрических проводов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166EBD" w:rsidRPr="00730E09" w:rsidRDefault="00166EBD" w:rsidP="00730E09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730E09">
        <w:rPr>
          <w:color w:val="3B4256"/>
          <w:sz w:val="26"/>
          <w:szCs w:val="26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 телефон пожарно-спасательной службы - «</w:t>
      </w:r>
      <w:r w:rsidRPr="00730E09">
        <w:rPr>
          <w:b/>
          <w:bCs/>
          <w:color w:val="3B4256"/>
          <w:sz w:val="26"/>
          <w:szCs w:val="26"/>
          <w:bdr w:val="none" w:sz="0" w:space="0" w:color="auto" w:frame="1"/>
        </w:rPr>
        <w:t>101</w:t>
      </w:r>
      <w:r w:rsidRPr="00730E09">
        <w:rPr>
          <w:color w:val="3B4256"/>
          <w:sz w:val="26"/>
          <w:szCs w:val="26"/>
        </w:rPr>
        <w:t>» и Единой Дежурной Диспетчерской Службы - «</w:t>
      </w:r>
      <w:r w:rsidRPr="00730E09">
        <w:rPr>
          <w:b/>
          <w:bCs/>
          <w:color w:val="3B4256"/>
          <w:sz w:val="26"/>
          <w:szCs w:val="26"/>
          <w:bdr w:val="none" w:sz="0" w:space="0" w:color="auto" w:frame="1"/>
        </w:rPr>
        <w:t>112</w:t>
      </w:r>
      <w:r w:rsidRPr="00730E09">
        <w:rPr>
          <w:color w:val="3B4256"/>
          <w:sz w:val="26"/>
          <w:szCs w:val="26"/>
        </w:rPr>
        <w:t>».</w:t>
      </w:r>
    </w:p>
    <w:p w:rsidR="008906C1" w:rsidRPr="00730E09" w:rsidRDefault="008906C1" w:rsidP="00730E09">
      <w:pPr>
        <w:jc w:val="both"/>
        <w:rPr>
          <w:rFonts w:ascii="Times New Roman" w:hAnsi="Times New Roman" w:cs="Times New Roman"/>
        </w:rPr>
      </w:pPr>
    </w:p>
    <w:sectPr w:rsidR="008906C1" w:rsidRPr="00730E09" w:rsidSect="00730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F8"/>
    <w:rsid w:val="00166EBD"/>
    <w:rsid w:val="00730E09"/>
    <w:rsid w:val="008906C1"/>
    <w:rsid w:val="00D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BFD88-3454-4D37-B6FA-D105FB4B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Admin</cp:lastModifiedBy>
  <cp:revision>4</cp:revision>
  <dcterms:created xsi:type="dcterms:W3CDTF">2024-07-09T04:05:00Z</dcterms:created>
  <dcterms:modified xsi:type="dcterms:W3CDTF">2024-08-06T05:11:00Z</dcterms:modified>
</cp:coreProperties>
</file>