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9E" w:rsidRPr="005B12E0" w:rsidRDefault="00EE61B9" w:rsidP="00E0359E">
      <w:pPr>
        <w:shd w:val="clear" w:color="auto" w:fill="FFFFFF"/>
        <w:spacing w:after="0" w:line="290" w:lineRule="atLeast"/>
        <w:ind w:firstLine="54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1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Информация, </w:t>
      </w:r>
      <w:r w:rsidR="00E0359E" w:rsidRPr="005B1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содержащаяся в</w:t>
      </w:r>
      <w:r w:rsidRPr="005B1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государственной </w:t>
      </w:r>
      <w:r w:rsidR="00B509A1" w:rsidRPr="005B1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информационн</w:t>
      </w:r>
      <w:r w:rsidR="00E0359E" w:rsidRPr="005B1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ой </w:t>
      </w:r>
      <w:r w:rsidR="00B509A1" w:rsidRPr="005B1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систем</w:t>
      </w:r>
      <w:r w:rsidR="00E0359E" w:rsidRPr="005B1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</w:t>
      </w:r>
      <w:r w:rsidR="00B509A1" w:rsidRPr="005B1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 области энергосбережения и повышения энергетической эффективности </w:t>
      </w:r>
      <w:r w:rsidR="00E0359E" w:rsidRPr="005B12E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по Администрации Форпост-Каргатского сельсовета Каргатского района Новосибирской области за 2017 год</w:t>
      </w:r>
    </w:p>
    <w:p w:rsidR="00E0359E" w:rsidRPr="005B12E0" w:rsidRDefault="00E0359E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509A1" w:rsidRPr="00F47835" w:rsidRDefault="00E0359E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C1F72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0" w:name="dst61"/>
      <w:bookmarkEnd w:id="0"/>
      <w:r w:rsidR="00B509A1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509A1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</w:t>
      </w: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B509A1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в области энергосбережения и повышен</w:t>
      </w:r>
      <w:r w:rsidR="00B35812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ия энергетической эффективности в 2017г.</w:t>
      </w:r>
      <w:r w:rsidR="00B509A1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1F72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разрабатывалась</w:t>
      </w:r>
      <w:r w:rsidR="00B509A1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509A1" w:rsidRPr="00F47835" w:rsidRDefault="00B509A1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dst62"/>
      <w:bookmarkEnd w:id="1"/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041960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объеме использования энергетических ресурсов</w:t>
      </w:r>
      <w:r w:rsidR="001B1659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здании</w:t>
      </w: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энергосбережении и о повышении энергетической эффективности, обобщенные относительно отраслей экономики, жилищно-коммунального хозяйства, жилищных фондов, субъектов Российской Федерации и муниципальных образований;</w:t>
      </w:r>
    </w:p>
    <w:p w:rsidR="006C13D7" w:rsidRPr="00F47835" w:rsidRDefault="006C13D7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dst63"/>
      <w:bookmarkEnd w:id="2"/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здание </w:t>
      </w:r>
      <w:r w:rsidR="00B12880">
        <w:rPr>
          <w:rFonts w:ascii="Times New Roman" w:eastAsia="Times New Roman" w:hAnsi="Times New Roman" w:cs="Times New Roman"/>
          <w:sz w:val="28"/>
          <w:szCs w:val="28"/>
          <w:lang w:eastAsia="ru-RU"/>
        </w:rPr>
        <w:t>1990 года постройки</w:t>
      </w:r>
    </w:p>
    <w:p w:rsidR="006C13D7" w:rsidRPr="00F47835" w:rsidRDefault="006C13D7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расположения: Новосибирская обл</w:t>
      </w:r>
      <w:r w:rsidR="00B1288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асть, Каргатский райо</w:t>
      </w: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н, село Форпост-Каргат, ул</w:t>
      </w:r>
      <w:r w:rsidR="00B12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Школьная, д</w:t>
      </w:r>
      <w:r w:rsidR="00B128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</w:p>
    <w:p w:rsidR="00041960" w:rsidRPr="00F47835" w:rsidRDefault="009E5B68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Тепловая энергия</w:t>
      </w:r>
    </w:p>
    <w:p w:rsidR="009E5B68" w:rsidRPr="00F47835" w:rsidRDefault="009E5B68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61,08 Гкал/год</w:t>
      </w:r>
      <w:r w:rsidR="00EF154F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 108586 руб. /год</w:t>
      </w:r>
    </w:p>
    <w:p w:rsidR="009E5B68" w:rsidRPr="00F47835" w:rsidRDefault="00CF1711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Электрическая энергия</w:t>
      </w:r>
    </w:p>
    <w:p w:rsidR="005A3323" w:rsidRPr="00F47835" w:rsidRDefault="00B718AD" w:rsidP="005A332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4231 кВт/*</w:t>
      </w:r>
      <w:proofErr w:type="gramStart"/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/год</w:t>
      </w:r>
      <w:r w:rsidR="005A3323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 </w:t>
      </w:r>
      <w:r w:rsidR="00591935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18100</w:t>
      </w:r>
      <w:r w:rsidR="005A3323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/год</w:t>
      </w:r>
    </w:p>
    <w:p w:rsidR="00B718AD" w:rsidRPr="00F47835" w:rsidRDefault="00037285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Моторное топливо (Бензин)</w:t>
      </w:r>
    </w:p>
    <w:p w:rsidR="005A3323" w:rsidRPr="00F47835" w:rsidRDefault="00454289" w:rsidP="005A332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1900 л/год</w:t>
      </w:r>
      <w:r w:rsidR="005A3323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 </w:t>
      </w:r>
      <w:r w:rsidR="00591935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67327</w:t>
      </w:r>
      <w:r w:rsidR="005A3323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 /год</w:t>
      </w:r>
    </w:p>
    <w:p w:rsidR="0038334B" w:rsidRPr="00F47835" w:rsidRDefault="0038334B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Холодная вода</w:t>
      </w:r>
    </w:p>
    <w:p w:rsidR="003B0A5B" w:rsidRPr="00F47835" w:rsidRDefault="00EC6B97" w:rsidP="003B0A5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C47F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куб. м/год</w:t>
      </w:r>
      <w:r w:rsidR="003B0A5B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сумму  788,39 руб. /год</w:t>
      </w:r>
    </w:p>
    <w:p w:rsidR="00F44B77" w:rsidRPr="00F47835" w:rsidRDefault="00F44B77" w:rsidP="003B0A5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329" w:rsidRPr="00F47835" w:rsidRDefault="00E01329" w:rsidP="003B0A5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Среднесписочная численность всех сотрудников – 4 чел.</w:t>
      </w:r>
    </w:p>
    <w:p w:rsidR="00D51C27" w:rsidRPr="00F47835" w:rsidRDefault="0063646D" w:rsidP="003B0A5B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Посетителей - 22</w:t>
      </w:r>
      <w:r w:rsidR="00D51C27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0 чел.</w:t>
      </w:r>
      <w:r w:rsidR="00B1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год</w:t>
      </w:r>
    </w:p>
    <w:p w:rsidR="009A37FA" w:rsidRPr="00F47835" w:rsidRDefault="009A37FA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9A1" w:rsidRPr="00F47835" w:rsidRDefault="00B509A1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A68EE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</w:t>
      </w: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оснащенности приборами учета испол</w:t>
      </w:r>
      <w:r w:rsidR="00440E29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ьзуемых энергетических ресурсов:</w:t>
      </w:r>
    </w:p>
    <w:p w:rsidR="00440E29" w:rsidRPr="00F47835" w:rsidRDefault="00881AB5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вводов тепловой энергии – 1</w:t>
      </w:r>
    </w:p>
    <w:p w:rsidR="00881AB5" w:rsidRPr="00F47835" w:rsidRDefault="00881AB5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вводов электрической энергии – 1 </w:t>
      </w:r>
    </w:p>
    <w:p w:rsidR="009F0BEF" w:rsidRPr="00F47835" w:rsidRDefault="009F0BEF" w:rsidP="009F0BE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вводов по газу  – 0</w:t>
      </w:r>
    </w:p>
    <w:p w:rsidR="009F0BEF" w:rsidRPr="00F47835" w:rsidRDefault="00695979" w:rsidP="009F0BE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Технический учет – есть</w:t>
      </w:r>
    </w:p>
    <w:p w:rsidR="00695979" w:rsidRPr="00F47835" w:rsidRDefault="00695979" w:rsidP="009F0BEF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5">
        <w:rPr>
          <w:rFonts w:ascii="Times New Roman" w:eastAsia="Times New Roman" w:hAnsi="Times New Roman" w:cs="Times New Roman"/>
          <w:sz w:val="24"/>
          <w:szCs w:val="24"/>
          <w:lang w:eastAsia="ru-RU"/>
        </w:rPr>
        <w:t>в т.ч. по электрической энергии - 1</w:t>
      </w:r>
    </w:p>
    <w:p w:rsidR="006C1597" w:rsidRPr="00F47835" w:rsidRDefault="006C1597" w:rsidP="006C159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597" w:rsidRPr="00F47835" w:rsidRDefault="006C1597" w:rsidP="006C1597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теплопотребления</w:t>
      </w:r>
    </w:p>
    <w:p w:rsidR="009F0BEF" w:rsidRPr="00F47835" w:rsidRDefault="005946E9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Горячее водоснабжение отсутствует</w:t>
      </w:r>
    </w:p>
    <w:p w:rsidR="005946E9" w:rsidRPr="00F47835" w:rsidRDefault="00393CFE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Отопительные приборы чугунные – 16 шт.</w:t>
      </w:r>
    </w:p>
    <w:p w:rsidR="00393CFE" w:rsidRPr="00F47835" w:rsidRDefault="00773E53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Температурный режим соответс</w:t>
      </w:r>
      <w:r w:rsidR="00D13B09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вует санитарным нормам </w:t>
      </w:r>
    </w:p>
    <w:p w:rsidR="001715CE" w:rsidRPr="00F47835" w:rsidRDefault="001715CE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7840" w:rsidRPr="00F47835" w:rsidRDefault="00767840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Система электропотребления</w:t>
      </w:r>
    </w:p>
    <w:p w:rsidR="00DD1633" w:rsidRPr="00F47835" w:rsidRDefault="000E4F28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835">
        <w:rPr>
          <w:rFonts w:ascii="Times New Roman" w:hAnsi="Times New Roman" w:cs="Times New Roman"/>
          <w:sz w:val="28"/>
          <w:szCs w:val="28"/>
        </w:rPr>
        <w:t>Внутреннее освещение</w:t>
      </w:r>
    </w:p>
    <w:p w:rsidR="0023759C" w:rsidRPr="00F47835" w:rsidRDefault="00767840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835">
        <w:rPr>
          <w:rFonts w:ascii="Times New Roman" w:hAnsi="Times New Roman" w:cs="Times New Roman"/>
          <w:sz w:val="24"/>
          <w:szCs w:val="24"/>
        </w:rPr>
        <w:t xml:space="preserve">Используемые источники света </w:t>
      </w:r>
    </w:p>
    <w:p w:rsidR="00767840" w:rsidRPr="00F47835" w:rsidRDefault="00767840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835">
        <w:rPr>
          <w:rFonts w:ascii="Times New Roman" w:hAnsi="Times New Roman" w:cs="Times New Roman"/>
          <w:sz w:val="24"/>
          <w:szCs w:val="24"/>
        </w:rPr>
        <w:t>Лампы накаливания</w:t>
      </w:r>
      <w:r w:rsidR="0023759C" w:rsidRPr="00F47835">
        <w:rPr>
          <w:rFonts w:ascii="Times New Roman" w:hAnsi="Times New Roman" w:cs="Times New Roman"/>
          <w:sz w:val="24"/>
          <w:szCs w:val="24"/>
        </w:rPr>
        <w:t xml:space="preserve"> – 20 шт.</w:t>
      </w:r>
    </w:p>
    <w:p w:rsidR="00CB5CD6" w:rsidRPr="00F47835" w:rsidRDefault="00CB5CD6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835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gramStart"/>
      <w:r w:rsidRPr="00F47835">
        <w:rPr>
          <w:rFonts w:ascii="Times New Roman" w:hAnsi="Times New Roman" w:cs="Times New Roman"/>
          <w:sz w:val="24"/>
          <w:szCs w:val="24"/>
        </w:rPr>
        <w:t>внутренним</w:t>
      </w:r>
      <w:proofErr w:type="gramEnd"/>
      <w:r w:rsidRPr="00F47835">
        <w:rPr>
          <w:rFonts w:ascii="Times New Roman" w:hAnsi="Times New Roman" w:cs="Times New Roman"/>
          <w:sz w:val="24"/>
          <w:szCs w:val="24"/>
        </w:rPr>
        <w:t xml:space="preserve"> освещение – ручное</w:t>
      </w:r>
    </w:p>
    <w:p w:rsidR="00CB5CD6" w:rsidRPr="00F47835" w:rsidRDefault="00547834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835">
        <w:rPr>
          <w:rFonts w:ascii="Times New Roman" w:hAnsi="Times New Roman" w:cs="Times New Roman"/>
          <w:sz w:val="24"/>
          <w:szCs w:val="24"/>
        </w:rPr>
        <w:lastRenderedPageBreak/>
        <w:t>Уровень освещенности соответствует нормам</w:t>
      </w:r>
    </w:p>
    <w:p w:rsidR="00C65B59" w:rsidRPr="00F47835" w:rsidRDefault="00C65B59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835">
        <w:rPr>
          <w:rFonts w:ascii="Times New Roman" w:hAnsi="Times New Roman" w:cs="Times New Roman"/>
          <w:sz w:val="24"/>
          <w:szCs w:val="24"/>
        </w:rPr>
        <w:t>Лампы накаливания в местах общего пользования</w:t>
      </w:r>
    </w:p>
    <w:p w:rsidR="00C65B59" w:rsidRPr="00F47835" w:rsidRDefault="009937D3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835">
        <w:rPr>
          <w:rFonts w:ascii="Times New Roman" w:hAnsi="Times New Roman" w:cs="Times New Roman"/>
          <w:sz w:val="24"/>
          <w:szCs w:val="24"/>
        </w:rPr>
        <w:t>Доля ламп накаливания- 100%</w:t>
      </w:r>
    </w:p>
    <w:p w:rsidR="00547834" w:rsidRPr="00F47835" w:rsidRDefault="0006243E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835">
        <w:rPr>
          <w:rFonts w:ascii="Times New Roman" w:hAnsi="Times New Roman" w:cs="Times New Roman"/>
          <w:sz w:val="24"/>
          <w:szCs w:val="24"/>
        </w:rPr>
        <w:t>зеркальными отражателями оснащено менее 20% люминесцентных ламп</w:t>
      </w:r>
    </w:p>
    <w:p w:rsidR="008A1653" w:rsidRPr="00F47835" w:rsidRDefault="00DD1633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hAnsi="Times New Roman" w:cs="Times New Roman"/>
          <w:sz w:val="28"/>
          <w:szCs w:val="28"/>
        </w:rPr>
        <w:t>Наружное освещение</w:t>
      </w:r>
    </w:p>
    <w:p w:rsidR="00E35BF2" w:rsidRPr="00F47835" w:rsidRDefault="00E35BF2" w:rsidP="00E35BF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835">
        <w:rPr>
          <w:rFonts w:ascii="Times New Roman" w:hAnsi="Times New Roman" w:cs="Times New Roman"/>
          <w:sz w:val="24"/>
          <w:szCs w:val="24"/>
        </w:rPr>
        <w:t xml:space="preserve">Используемые источники света </w:t>
      </w:r>
    </w:p>
    <w:p w:rsidR="00E35BF2" w:rsidRPr="00F47835" w:rsidRDefault="00E35BF2" w:rsidP="00E35BF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835">
        <w:rPr>
          <w:rFonts w:ascii="Times New Roman" w:hAnsi="Times New Roman" w:cs="Times New Roman"/>
          <w:sz w:val="24"/>
          <w:szCs w:val="24"/>
        </w:rPr>
        <w:t>Лампы накаливания – 1 шт.</w:t>
      </w:r>
    </w:p>
    <w:p w:rsidR="007A695B" w:rsidRPr="00F47835" w:rsidRDefault="007A695B" w:rsidP="007A695B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47835">
        <w:rPr>
          <w:rFonts w:ascii="Times New Roman" w:hAnsi="Times New Roman" w:cs="Times New Roman"/>
          <w:sz w:val="24"/>
          <w:szCs w:val="24"/>
        </w:rPr>
        <w:t>Управление наружн</w:t>
      </w:r>
      <w:r w:rsidR="00E23A30" w:rsidRPr="00F47835">
        <w:rPr>
          <w:rFonts w:ascii="Times New Roman" w:hAnsi="Times New Roman" w:cs="Times New Roman"/>
          <w:sz w:val="24"/>
          <w:szCs w:val="24"/>
        </w:rPr>
        <w:t>ы</w:t>
      </w:r>
      <w:r w:rsidRPr="00F47835">
        <w:rPr>
          <w:rFonts w:ascii="Times New Roman" w:hAnsi="Times New Roman" w:cs="Times New Roman"/>
          <w:sz w:val="24"/>
          <w:szCs w:val="24"/>
        </w:rPr>
        <w:t>м освещением – ручное</w:t>
      </w:r>
    </w:p>
    <w:p w:rsidR="007A695B" w:rsidRPr="00F47835" w:rsidRDefault="007A695B" w:rsidP="00E35BF2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1AB5" w:rsidRPr="00F47835" w:rsidRDefault="009C1270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835">
        <w:rPr>
          <w:rFonts w:ascii="Times New Roman" w:hAnsi="Times New Roman" w:cs="Times New Roman"/>
          <w:sz w:val="28"/>
          <w:szCs w:val="28"/>
        </w:rPr>
        <w:t>Система кондиционирования воздуха</w:t>
      </w:r>
      <w:r w:rsidR="007A695B" w:rsidRPr="00F47835">
        <w:rPr>
          <w:rFonts w:ascii="Times New Roman" w:hAnsi="Times New Roman" w:cs="Times New Roman"/>
          <w:sz w:val="28"/>
          <w:szCs w:val="28"/>
        </w:rPr>
        <w:t xml:space="preserve"> </w:t>
      </w:r>
      <w:r w:rsidR="007740A5" w:rsidRPr="00F47835">
        <w:rPr>
          <w:rFonts w:ascii="Times New Roman" w:hAnsi="Times New Roman" w:cs="Times New Roman"/>
          <w:sz w:val="28"/>
          <w:szCs w:val="28"/>
        </w:rPr>
        <w:t>–</w:t>
      </w:r>
      <w:r w:rsidR="007A695B" w:rsidRPr="00F47835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7740A5" w:rsidRPr="00F47835" w:rsidRDefault="007740A5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47835">
        <w:rPr>
          <w:rFonts w:ascii="Times New Roman" w:hAnsi="Times New Roman" w:cs="Times New Roman"/>
          <w:sz w:val="28"/>
          <w:szCs w:val="28"/>
        </w:rPr>
        <w:t>Кухонное оборудование – нет</w:t>
      </w:r>
    </w:p>
    <w:p w:rsidR="007740A5" w:rsidRPr="00F47835" w:rsidRDefault="00DE489D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hAnsi="Times New Roman" w:cs="Times New Roman"/>
          <w:sz w:val="28"/>
          <w:szCs w:val="28"/>
        </w:rPr>
        <w:t>Насосное оборудовани</w:t>
      </w:r>
      <w:r w:rsidR="00A15C7F" w:rsidRPr="00F47835">
        <w:rPr>
          <w:rFonts w:ascii="Times New Roman" w:hAnsi="Times New Roman" w:cs="Times New Roman"/>
          <w:sz w:val="28"/>
          <w:szCs w:val="28"/>
        </w:rPr>
        <w:t>е</w:t>
      </w:r>
      <w:r w:rsidR="00602C57" w:rsidRPr="00F47835">
        <w:rPr>
          <w:rFonts w:ascii="Times New Roman" w:hAnsi="Times New Roman" w:cs="Times New Roman"/>
          <w:sz w:val="28"/>
          <w:szCs w:val="28"/>
        </w:rPr>
        <w:t xml:space="preserve"> - нет</w:t>
      </w:r>
    </w:p>
    <w:p w:rsidR="00B509A1" w:rsidRPr="00F47835" w:rsidRDefault="00622A94" w:rsidP="00517807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5">
        <w:rPr>
          <w:rFonts w:ascii="Times New Roman" w:hAnsi="Times New Roman" w:cs="Times New Roman"/>
          <w:sz w:val="28"/>
          <w:szCs w:val="28"/>
        </w:rPr>
        <w:t>Офисная, бытовая и специальная техника (по профилю объекта), класс энергетической эффективности</w:t>
      </w:r>
      <w:r w:rsidR="00602C57" w:rsidRPr="00F47835">
        <w:rPr>
          <w:rFonts w:ascii="Times New Roman" w:hAnsi="Times New Roman" w:cs="Times New Roman"/>
          <w:sz w:val="28"/>
          <w:szCs w:val="28"/>
        </w:rPr>
        <w:t xml:space="preserve"> </w:t>
      </w:r>
      <w:r w:rsidR="00B12880">
        <w:rPr>
          <w:rFonts w:ascii="Times New Roman" w:hAnsi="Times New Roman" w:cs="Times New Roman"/>
          <w:sz w:val="28"/>
          <w:szCs w:val="28"/>
        </w:rPr>
        <w:t xml:space="preserve">- </w:t>
      </w:r>
      <w:r w:rsidR="00602C57" w:rsidRPr="00B12880">
        <w:rPr>
          <w:rFonts w:ascii="Times New Roman" w:hAnsi="Times New Roman" w:cs="Times New Roman"/>
          <w:b/>
          <w:sz w:val="28"/>
          <w:szCs w:val="28"/>
        </w:rPr>
        <w:t>A</w:t>
      </w:r>
      <w:r w:rsidR="00602C57" w:rsidRPr="00F47835">
        <w:rPr>
          <w:rFonts w:ascii="Times New Roman" w:hAnsi="Times New Roman" w:cs="Times New Roman"/>
          <w:sz w:val="28"/>
          <w:szCs w:val="28"/>
        </w:rPr>
        <w:t xml:space="preserve"> – 9</w:t>
      </w:r>
      <w:r w:rsidR="00B12880">
        <w:rPr>
          <w:rFonts w:ascii="Times New Roman" w:hAnsi="Times New Roman" w:cs="Times New Roman"/>
          <w:sz w:val="28"/>
          <w:szCs w:val="28"/>
        </w:rPr>
        <w:t xml:space="preserve"> </w:t>
      </w:r>
      <w:r w:rsidR="00602C57" w:rsidRPr="00F47835">
        <w:rPr>
          <w:rFonts w:ascii="Times New Roman" w:hAnsi="Times New Roman" w:cs="Times New Roman"/>
          <w:sz w:val="28"/>
          <w:szCs w:val="28"/>
        </w:rPr>
        <w:t>шт.</w:t>
      </w:r>
    </w:p>
    <w:p w:rsidR="00D069E9" w:rsidRPr="00F47835" w:rsidRDefault="00D069E9" w:rsidP="00517807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7835">
        <w:rPr>
          <w:rFonts w:ascii="Times New Roman" w:hAnsi="Times New Roman" w:cs="Times New Roman"/>
          <w:sz w:val="28"/>
          <w:szCs w:val="28"/>
        </w:rPr>
        <w:t>Наличие приборов с высоким энергопотреблением</w:t>
      </w:r>
      <w:r w:rsidR="00ED081D" w:rsidRPr="00F47835">
        <w:rPr>
          <w:rFonts w:ascii="Times New Roman" w:hAnsi="Times New Roman" w:cs="Times New Roman"/>
          <w:sz w:val="28"/>
          <w:szCs w:val="28"/>
        </w:rPr>
        <w:t>:</w:t>
      </w:r>
    </w:p>
    <w:p w:rsidR="00602C57" w:rsidRPr="00F47835" w:rsidRDefault="00D069E9" w:rsidP="00ED081D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835">
        <w:rPr>
          <w:rFonts w:ascii="Times New Roman" w:hAnsi="Times New Roman" w:cs="Times New Roman"/>
          <w:sz w:val="24"/>
          <w:szCs w:val="24"/>
        </w:rPr>
        <w:t>Электрические чайники</w:t>
      </w:r>
      <w:r w:rsidR="00ED081D" w:rsidRPr="00F47835">
        <w:rPr>
          <w:rFonts w:ascii="Times New Roman" w:hAnsi="Times New Roman" w:cs="Times New Roman"/>
          <w:sz w:val="24"/>
          <w:szCs w:val="24"/>
        </w:rPr>
        <w:t xml:space="preserve"> – 1 шт.</w:t>
      </w:r>
    </w:p>
    <w:p w:rsidR="00ED081D" w:rsidRPr="00F47835" w:rsidRDefault="0079724A" w:rsidP="00ED081D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7835">
        <w:rPr>
          <w:rFonts w:ascii="Times New Roman" w:hAnsi="Times New Roman" w:cs="Times New Roman"/>
          <w:sz w:val="24"/>
          <w:szCs w:val="24"/>
        </w:rPr>
        <w:t xml:space="preserve">Электрические обогреватели </w:t>
      </w:r>
      <w:r w:rsidR="00D611A2" w:rsidRPr="00F47835">
        <w:rPr>
          <w:rFonts w:ascii="Times New Roman" w:hAnsi="Times New Roman" w:cs="Times New Roman"/>
          <w:sz w:val="24"/>
          <w:szCs w:val="24"/>
        </w:rPr>
        <w:t>–</w:t>
      </w:r>
      <w:r w:rsidRPr="00F47835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2944D9" w:rsidRPr="00F47835" w:rsidRDefault="00D611A2" w:rsidP="00ED081D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7835">
        <w:rPr>
          <w:rFonts w:ascii="Times New Roman" w:hAnsi="Times New Roman" w:cs="Times New Roman"/>
          <w:b/>
          <w:sz w:val="28"/>
          <w:szCs w:val="28"/>
        </w:rPr>
        <w:t>Холодное водоснабжение</w:t>
      </w:r>
      <w:r w:rsidR="00595873" w:rsidRPr="00F478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611A2" w:rsidRPr="00F47835" w:rsidRDefault="0063646D" w:rsidP="00ED081D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Централизованное водоснабжение о</w:t>
      </w:r>
      <w:r w:rsidR="00595873" w:rsidRPr="00F47835">
        <w:rPr>
          <w:rFonts w:ascii="Times New Roman" w:hAnsi="Times New Roman" w:cs="Times New Roman"/>
          <w:sz w:val="28"/>
          <w:szCs w:val="28"/>
        </w:rPr>
        <w:t>тсутствует</w:t>
      </w:r>
    </w:p>
    <w:p w:rsidR="00D45582" w:rsidRPr="00F47835" w:rsidRDefault="00D45582" w:rsidP="00ED081D">
      <w:pPr>
        <w:shd w:val="clear" w:color="auto" w:fill="FFFFFF"/>
        <w:spacing w:after="0" w:line="29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509A1" w:rsidRPr="00F47835" w:rsidRDefault="0063646D" w:rsidP="00013CE4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dst100291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П</w:t>
      </w:r>
      <w:r w:rsidR="00B509A1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олученные в ходе обработки, систематизации и анализа данных энергетических паспортов, составленных по результатам обязательных энергетических обследований, и данных, полученных по запросам согласно </w:t>
      </w:r>
      <w:hyperlink r:id="rId6" w:anchor="dst100221" w:history="1">
        <w:r w:rsidR="00B509A1" w:rsidRPr="00F4783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3 статьи 17</w:t>
        </w:r>
      </w:hyperlink>
      <w:r w:rsidR="00B509A1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настоящего Федерального закона, а также данных реестра саморегулируемых организаций в области энергетического обследования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C5D17" w:rsidRPr="00F47835" w:rsidRDefault="00A668B2" w:rsidP="00013CE4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B1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</w:t>
      </w:r>
      <w:r w:rsidR="004C5D17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нергетические паспорта отсутствуют</w:t>
      </w:r>
      <w:r w:rsidR="00636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4A5D" w:rsidRPr="00F47835" w:rsidRDefault="00641CE6" w:rsidP="00804A5D">
      <w:pPr>
        <w:pStyle w:val="p3"/>
        <w:spacing w:before="0" w:beforeAutospacing="0" w:after="0" w:afterAutospacing="0"/>
        <w:jc w:val="both"/>
      </w:pPr>
      <w:r w:rsidRPr="00F47835">
        <w:t xml:space="preserve">Энергетическое обследование с целью получения объективных данных об объеме используемых энергоресурсов, определения показателей и потенциала повышения </w:t>
      </w:r>
      <w:proofErr w:type="spellStart"/>
      <w:r w:rsidRPr="00F47835">
        <w:t>энергоэффективности</w:t>
      </w:r>
      <w:proofErr w:type="spellEnd"/>
      <w:r w:rsidRPr="00F47835">
        <w:t xml:space="preserve"> может проводиться в отношении продукции, технологического процесса, а также юридического лица, индивидуального предпринимателя. Деятельность по проведению энергетического обследования вправе осуществлять только лица, являющиеся членами саморегулируемых организаций в области энергетического обследования.</w:t>
      </w:r>
    </w:p>
    <w:p w:rsidR="00641CE6" w:rsidRPr="00F47835" w:rsidRDefault="00641CE6" w:rsidP="00804A5D">
      <w:pPr>
        <w:pStyle w:val="p3"/>
        <w:spacing w:before="0" w:beforeAutospacing="0" w:after="0" w:afterAutospacing="0"/>
        <w:jc w:val="both"/>
      </w:pPr>
      <w:proofErr w:type="gramStart"/>
      <w:r w:rsidRPr="00F47835">
        <w:t>Энергетическое обследование проводится в добровольном порядке, за исключением случаев, если в соответствии с </w:t>
      </w:r>
      <w:hyperlink r:id="rId7" w:tgtFrame="_blank" w:history="1">
        <w:r w:rsidRPr="00F47835">
          <w:rPr>
            <w:rStyle w:val="a4"/>
            <w:color w:val="auto"/>
          </w:rPr>
          <w:t>Законом</w:t>
        </w:r>
      </w:hyperlink>
      <w:r w:rsidRPr="00F47835">
        <w:t> N 261-ФЗ оно должно проводиться в обязательном порядке (в частности в отношении органов власти, наделенных правами юридических лиц, организаций с участием государства или муниципального образования, организаций, осуществляющих регулируемые виды деятельности, организаций, осуществляющих производство или транспортировку энергоресурсов или их добычу в качестве природных ископаемых, и т.д.).</w:t>
      </w:r>
      <w:proofErr w:type="gramEnd"/>
    </w:p>
    <w:p w:rsidR="00641CE6" w:rsidRPr="00F47835" w:rsidRDefault="00641CE6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09A1" w:rsidRDefault="0063646D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dst100292"/>
      <w:bookmarkEnd w:id="4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О</w:t>
      </w:r>
      <w:r w:rsidR="00B509A1" w:rsidRPr="00F478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 и об основных результатах обязатель</w:t>
      </w:r>
      <w:r w:rsidR="00ED3F54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энергетических обследований:</w:t>
      </w:r>
    </w:p>
    <w:p w:rsidR="0063646D" w:rsidRPr="00F47835" w:rsidRDefault="0063646D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71"/>
        <w:gridCol w:w="1980"/>
      </w:tblGrid>
      <w:tr w:rsidR="00322F69" w:rsidRPr="00F47835" w:rsidTr="00A20493">
        <w:trPr>
          <w:trHeight w:val="339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322F69" w:rsidRPr="00F47835" w:rsidRDefault="00322F69" w:rsidP="0005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8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Класс предварительного уровня </w:t>
            </w:r>
            <w:proofErr w:type="spellStart"/>
            <w:r w:rsidRPr="00F478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энергоэффективности</w:t>
            </w:r>
            <w:proofErr w:type="spellEnd"/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322F69" w:rsidRPr="00F47835" w:rsidRDefault="00322F69" w:rsidP="0005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783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Заполнен</w:t>
            </w:r>
          </w:p>
        </w:tc>
      </w:tr>
      <w:tr w:rsidR="00322F69" w:rsidRPr="00F47835" w:rsidTr="00A20493">
        <w:trPr>
          <w:trHeight w:val="255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322F69" w:rsidRPr="00F47835" w:rsidRDefault="00322F69" w:rsidP="0005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322F69" w:rsidRPr="00F47835" w:rsidRDefault="00322F69" w:rsidP="000542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22F69" w:rsidRPr="00F47835" w:rsidTr="00A20493">
        <w:trPr>
          <w:trHeight w:val="255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322F69" w:rsidRPr="00F47835" w:rsidRDefault="00322F69" w:rsidP="0005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7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Тепловая энергия (отопление)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322F69" w:rsidRPr="00F47835" w:rsidRDefault="00322F69" w:rsidP="0005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7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6,5</w:t>
            </w:r>
          </w:p>
        </w:tc>
      </w:tr>
      <w:tr w:rsidR="00322F69" w:rsidRPr="00F47835" w:rsidTr="00A20493">
        <w:trPr>
          <w:trHeight w:val="255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322F69" w:rsidRPr="00F47835" w:rsidRDefault="00322F69" w:rsidP="0005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7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Электрическая энергия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322F69" w:rsidRPr="00F47835" w:rsidRDefault="00322F69" w:rsidP="0005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7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0,7</w:t>
            </w:r>
          </w:p>
        </w:tc>
      </w:tr>
      <w:tr w:rsidR="00322F69" w:rsidRPr="00F47835" w:rsidTr="00A20493">
        <w:trPr>
          <w:trHeight w:val="255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322F69" w:rsidRPr="00F47835" w:rsidRDefault="00322F69" w:rsidP="0005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7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322F69" w:rsidRPr="00F47835" w:rsidRDefault="00322F69" w:rsidP="0005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7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</w:tr>
      <w:tr w:rsidR="00322F69" w:rsidRPr="00322F69" w:rsidTr="00A20493">
        <w:trPr>
          <w:trHeight w:val="255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322F69" w:rsidRPr="00F47835" w:rsidRDefault="00322F69" w:rsidP="0005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7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Качество управления, использование ВЭР, экология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322F69" w:rsidRPr="00322F69" w:rsidRDefault="00322F69" w:rsidP="0005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F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1,5</w:t>
            </w:r>
          </w:p>
        </w:tc>
      </w:tr>
      <w:tr w:rsidR="00322F69" w:rsidRPr="00322F69" w:rsidTr="00A20493">
        <w:trPr>
          <w:trHeight w:val="255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322F69" w:rsidRPr="00F47835" w:rsidRDefault="00322F69" w:rsidP="0005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7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Сумма баллов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322F69" w:rsidRPr="00322F69" w:rsidRDefault="00322F69" w:rsidP="0005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F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9,7</w:t>
            </w:r>
          </w:p>
        </w:tc>
      </w:tr>
      <w:tr w:rsidR="00322F69" w:rsidRPr="00322F69" w:rsidTr="00A20493">
        <w:trPr>
          <w:trHeight w:val="255"/>
        </w:trPr>
        <w:tc>
          <w:tcPr>
            <w:tcW w:w="7371" w:type="dxa"/>
            <w:shd w:val="clear" w:color="auto" w:fill="auto"/>
            <w:noWrap/>
            <w:vAlign w:val="bottom"/>
            <w:hideMark/>
          </w:tcPr>
          <w:p w:rsidR="00322F69" w:rsidRPr="00F47835" w:rsidRDefault="00322F69" w:rsidP="000542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783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Предварительный уровень (класс) энергетической и экологической эффективности здания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322F69" w:rsidRPr="00322F69" w:rsidRDefault="00322F69" w:rsidP="000542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22F6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</w:t>
            </w:r>
          </w:p>
        </w:tc>
      </w:tr>
    </w:tbl>
    <w:p w:rsidR="00322F69" w:rsidRPr="005B12E0" w:rsidRDefault="00322F69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509A1" w:rsidRPr="00162667" w:rsidRDefault="00B509A1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dst29"/>
      <w:bookmarkEnd w:id="5"/>
      <w:r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proofErr w:type="spellStart"/>
      <w:r w:rsidR="006A5EA2"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r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нергосервисны</w:t>
      </w:r>
      <w:r w:rsidR="006A5EA2"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6A5EA2"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(контракт</w:t>
      </w:r>
      <w:r w:rsidR="006A5EA2"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в том числе </w:t>
      </w:r>
      <w:proofErr w:type="spellStart"/>
      <w:r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энергосервисны</w:t>
      </w:r>
      <w:r w:rsidR="006A5EA2"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spellEnd"/>
      <w:r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</w:t>
      </w:r>
      <w:r w:rsidR="006A5EA2"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(контракт</w:t>
      </w:r>
      <w:r w:rsidR="006A5EA2"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для обеспечения государственных или муниципальных нужд </w:t>
      </w:r>
      <w:r w:rsidR="00B81BB2"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заключались</w:t>
      </w:r>
      <w:r w:rsidR="00636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9A1" w:rsidRPr="00162667" w:rsidRDefault="00B12880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dst100294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 О</w:t>
      </w:r>
      <w:r w:rsidR="00B509A1" w:rsidRPr="0016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продукции, технологических процессах, связанных с использованием энергетических ресурсов и имеющих высокую энергетическую эффективность, о наиболее результативных мероприятиях по энергосбережению, о перспективных направлениях энергосбережения и повышения энергетической эффективности</w:t>
      </w:r>
      <w:r w:rsidR="0063646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948F9" w:rsidRPr="00162667" w:rsidRDefault="002948F9" w:rsidP="00804A5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162667">
        <w:rPr>
          <w:sz w:val="28"/>
          <w:szCs w:val="28"/>
        </w:rPr>
        <w:t xml:space="preserve">органы местного самоуправления </w:t>
      </w:r>
      <w:proofErr w:type="gramStart"/>
      <w:r w:rsidRPr="00162667">
        <w:rPr>
          <w:sz w:val="28"/>
          <w:szCs w:val="28"/>
        </w:rPr>
        <w:t>обязаны</w:t>
      </w:r>
      <w:proofErr w:type="gramEnd"/>
      <w:r w:rsidRPr="00162667">
        <w:rPr>
          <w:sz w:val="28"/>
          <w:szCs w:val="28"/>
        </w:rPr>
        <w:t xml:space="preserve"> обеспеч</w:t>
      </w:r>
      <w:r w:rsidR="00804A5D" w:rsidRPr="00162667">
        <w:rPr>
          <w:sz w:val="28"/>
          <w:szCs w:val="28"/>
        </w:rPr>
        <w:t xml:space="preserve">ивают </w:t>
      </w:r>
      <w:r w:rsidRPr="00162667">
        <w:rPr>
          <w:sz w:val="28"/>
          <w:szCs w:val="28"/>
        </w:rPr>
        <w:t>распространение:</w:t>
      </w:r>
    </w:p>
    <w:p w:rsidR="002948F9" w:rsidRPr="00162667" w:rsidRDefault="002948F9" w:rsidP="00804A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162667">
        <w:rPr>
          <w:sz w:val="28"/>
          <w:szCs w:val="28"/>
        </w:rPr>
        <w:t xml:space="preserve">информации об установленных ФЗ №261-ФЗ правах и обязанностях физических лиц, о требованиях, предъявляемых к собственникам жилых домов, собственникам помещений в многоквартирных домах, лицам, ответственным за содержание многоквартирных домов, и об иных требованиях </w:t>
      </w:r>
      <w:proofErr w:type="gramStart"/>
      <w:r w:rsidRPr="00162667">
        <w:rPr>
          <w:sz w:val="28"/>
          <w:szCs w:val="28"/>
        </w:rPr>
        <w:t>законодательства</w:t>
      </w:r>
      <w:proofErr w:type="gramEnd"/>
      <w:r w:rsidRPr="00162667">
        <w:rPr>
          <w:sz w:val="28"/>
          <w:szCs w:val="28"/>
        </w:rPr>
        <w:t xml:space="preserve"> об эне</w:t>
      </w:r>
      <w:r w:rsidR="00B12880">
        <w:rPr>
          <w:sz w:val="28"/>
          <w:szCs w:val="28"/>
        </w:rPr>
        <w:t>р</w:t>
      </w:r>
      <w:r w:rsidRPr="00162667">
        <w:rPr>
          <w:sz w:val="28"/>
          <w:szCs w:val="28"/>
        </w:rPr>
        <w:t>госбережении;</w:t>
      </w:r>
    </w:p>
    <w:p w:rsidR="00431772" w:rsidRPr="00162667" w:rsidRDefault="00431772" w:rsidP="00804A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162667">
        <w:rPr>
          <w:sz w:val="28"/>
          <w:szCs w:val="28"/>
          <w:shd w:val="clear" w:color="auto" w:fill="FFFFFF"/>
        </w:rPr>
        <w:t>распространение информации о потенциале энергосбережения относительно систем коммунальной инфраструктуры и мерах по повышению их энергетической эффективности</w:t>
      </w:r>
      <w:r w:rsidR="0063646D">
        <w:rPr>
          <w:sz w:val="28"/>
          <w:szCs w:val="28"/>
          <w:shd w:val="clear" w:color="auto" w:fill="FFFFFF"/>
        </w:rPr>
        <w:t>.</w:t>
      </w:r>
    </w:p>
    <w:p w:rsidR="00AF5984" w:rsidRPr="00162667" w:rsidRDefault="00AF5984" w:rsidP="00804A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textAlignment w:val="baseline"/>
        <w:rPr>
          <w:sz w:val="28"/>
          <w:szCs w:val="28"/>
        </w:rPr>
      </w:pPr>
      <w:r w:rsidRPr="00162667">
        <w:rPr>
          <w:sz w:val="28"/>
          <w:szCs w:val="28"/>
          <w:shd w:val="clear" w:color="auto" w:fill="FFFFFF"/>
        </w:rPr>
        <w:t>Проводится:</w:t>
      </w:r>
    </w:p>
    <w:p w:rsidR="00AF5984" w:rsidRDefault="00AF5984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B128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948F9" w:rsidRPr="00120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работа с населением, которая как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2948F9" w:rsidRPr="0012069E">
        <w:rPr>
          <w:rFonts w:ascii="Times New Roman" w:hAnsi="Times New Roman" w:cs="Times New Roman"/>
          <w:sz w:val="28"/>
          <w:szCs w:val="28"/>
          <w:shd w:val="clear" w:color="auto" w:fill="FFFFFF"/>
        </w:rPr>
        <w:t>местах проживания населения, так и в ме</w:t>
      </w:r>
      <w:r w:rsidR="00B12880">
        <w:rPr>
          <w:rFonts w:ascii="Times New Roman" w:hAnsi="Times New Roman" w:cs="Times New Roman"/>
          <w:sz w:val="28"/>
          <w:szCs w:val="28"/>
          <w:shd w:val="clear" w:color="auto" w:fill="FFFFFF"/>
        </w:rPr>
        <w:t>стах работы и проведения досуга;</w:t>
      </w:r>
      <w:r w:rsidR="002948F9" w:rsidRPr="00120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E315D" w:rsidRPr="0012069E" w:rsidRDefault="00AF5984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1E315D" w:rsidRPr="00120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мероприятия, направленные на повышение уровня оснащенности общедомовыми и поквартирными приборами учета используемых энергетических ресурсов и воды, в том числе информирование потребителей о требованиях по оснащению приборами учета, автоматизация расчетов за потребляемые энергетические ресурсы, внедрение </w:t>
      </w:r>
      <w:proofErr w:type="gramStart"/>
      <w:r w:rsidR="001E315D" w:rsidRPr="0012069E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 дистанционного снятия показаний приборов учета используемых энергетических ресурсов</w:t>
      </w:r>
      <w:proofErr w:type="gramEnd"/>
      <w:r w:rsidR="00B1288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C0C43" w:rsidRPr="00162667" w:rsidRDefault="00AF5984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9C0C43" w:rsidRPr="001206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мероприятия по повышению энергетической эффективности систем освещения, включая мероприятия по установке датчиков движения и замене </w:t>
      </w:r>
      <w:r w:rsidR="009C0C43" w:rsidRPr="001626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ламп накаливания на </w:t>
      </w:r>
      <w:proofErr w:type="spellStart"/>
      <w:r w:rsidR="009C0C43" w:rsidRPr="00162667">
        <w:rPr>
          <w:rFonts w:ascii="Times New Roman" w:hAnsi="Times New Roman" w:cs="Times New Roman"/>
          <w:sz w:val="28"/>
          <w:szCs w:val="28"/>
          <w:shd w:val="clear" w:color="auto" w:fill="FFFFFF"/>
        </w:rPr>
        <w:t>энергоэффективные</w:t>
      </w:r>
      <w:proofErr w:type="spellEnd"/>
      <w:r w:rsidR="009C0C43" w:rsidRPr="001626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осветительные устройства в многоквартирных домах</w:t>
      </w:r>
      <w:r w:rsidR="00B12880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6036F" w:rsidRPr="00162667" w:rsidRDefault="0006036F" w:rsidP="000603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26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 повышение уровня компетентности работников муниципальных учреждений в вопросах эффективного использования энергетических ресурсов</w:t>
      </w:r>
      <w:r w:rsidR="00B1288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FC2AF0" w:rsidRDefault="00162667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626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проведение </w:t>
      </w:r>
      <w:proofErr w:type="spellStart"/>
      <w:r w:rsidR="00D12427" w:rsidRPr="00162667">
        <w:rPr>
          <w:rFonts w:ascii="Times New Roman" w:hAnsi="Times New Roman" w:cs="Times New Roman"/>
          <w:sz w:val="28"/>
          <w:szCs w:val="28"/>
          <w:shd w:val="clear" w:color="auto" w:fill="FFFFFF"/>
        </w:rPr>
        <w:t>энергоаудит</w:t>
      </w:r>
      <w:r w:rsidR="00B12880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proofErr w:type="spellEnd"/>
      <w:r w:rsidR="00D12427" w:rsidRPr="0016266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(детальное обследование муниципальных зданий с целью выявления потенциала энергосбережения и повышения энергетической эффективности и выработки мер по его реализации)</w:t>
      </w:r>
      <w:r w:rsidR="00FC2AF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06036F" w:rsidRPr="00FC2AF0" w:rsidRDefault="00FC2AF0" w:rsidP="00FC2AF0">
      <w:pPr>
        <w:shd w:val="clear" w:color="auto" w:fill="FFFFFF" w:themeFill="background1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2AF0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FC2AF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выявлени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е</w:t>
      </w:r>
      <w:r w:rsidRPr="00FC2AF0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в </w:t>
      </w:r>
      <w:r w:rsidRPr="00FC2AF0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установленном порядке таких объектов на учет в качестве бесхозяйных объектов недвижимого имущества и затем признанию права муниципальной собственности на такие бесхозяйные объекты недвижимого имущества</w:t>
      </w:r>
      <w:r w:rsidR="00B12880" w:rsidRPr="00FC2AF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509A1" w:rsidRPr="00746B26" w:rsidRDefault="00B509A1" w:rsidP="00FC2AF0">
      <w:pPr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dst100295"/>
      <w:bookmarkEnd w:id="7"/>
      <w:r w:rsidRPr="00FC2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r w:rsidR="002B0E34" w:rsidRPr="00FC2AF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C2AF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осударственн</w:t>
      </w:r>
      <w:r w:rsidR="002B0E34" w:rsidRPr="0074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ая </w:t>
      </w:r>
      <w:r w:rsidRPr="00746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</w:t>
      </w:r>
      <w:r w:rsidR="002B0E34" w:rsidRPr="00746B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4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энергосбережения и повышения энергетической эффективности</w:t>
      </w:r>
      <w:r w:rsidR="002B0E34" w:rsidRPr="0074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предоставляла</w:t>
      </w:r>
      <w:r w:rsidR="0036770D" w:rsidRPr="00746B26">
        <w:rPr>
          <w:rFonts w:ascii="Times New Roman" w:eastAsia="Times New Roman" w:hAnsi="Times New Roman" w:cs="Times New Roman"/>
          <w:sz w:val="28"/>
          <w:szCs w:val="28"/>
          <w:lang w:eastAsia="ru-RU"/>
        </w:rPr>
        <w:t>сь</w:t>
      </w:r>
      <w:r w:rsidR="00636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46D" w:rsidRDefault="0063646D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dst100296"/>
      <w:bookmarkEnd w:id="8"/>
    </w:p>
    <w:p w:rsidR="00B509A1" w:rsidRPr="00287EBC" w:rsidRDefault="00B509A1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</w:t>
      </w:r>
      <w:r w:rsidR="004B1016" w:rsidRPr="00746B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746B2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</w:t>
      </w:r>
      <w:r w:rsidR="004B1016" w:rsidRPr="00746B26">
        <w:rPr>
          <w:rFonts w:ascii="Times New Roman" w:eastAsia="Times New Roman" w:hAnsi="Times New Roman" w:cs="Times New Roman"/>
          <w:sz w:val="28"/>
          <w:szCs w:val="28"/>
          <w:lang w:eastAsia="ru-RU"/>
        </w:rPr>
        <w:t>й законодательства в области</w:t>
      </w:r>
      <w:r w:rsidR="00636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энергосбережения</w:t>
      </w:r>
      <w:r w:rsidRPr="00746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 </w:t>
      </w:r>
      <w:r w:rsidR="00B12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746B2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</w:t>
      </w:r>
      <w:r w:rsidRPr="00287EBC">
        <w:rPr>
          <w:rFonts w:ascii="Times New Roman" w:eastAsia="Times New Roman" w:hAnsi="Times New Roman" w:cs="Times New Roman"/>
          <w:sz w:val="28"/>
          <w:szCs w:val="28"/>
          <w:lang w:eastAsia="ru-RU"/>
        </w:rPr>
        <w:t>ышени</w:t>
      </w:r>
      <w:r w:rsidR="00B1288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8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энергетической эффективности</w:t>
      </w:r>
      <w:r w:rsidR="004B1016" w:rsidRPr="0028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выявлено</w:t>
      </w:r>
      <w:r w:rsidR="006364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09A1" w:rsidRDefault="00B12880" w:rsidP="00B16FD2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dst100297"/>
      <w:bookmarkEnd w:id="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</w:t>
      </w:r>
      <w:r w:rsidR="00BD1FEB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B509A1" w:rsidRPr="00287E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</w:t>
      </w:r>
      <w:r w:rsidR="00BD1F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509A1" w:rsidRPr="0028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BD1F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509A1" w:rsidRPr="0028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BD1FEB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509A1" w:rsidRPr="0028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нормативны</w:t>
      </w:r>
      <w:r w:rsidR="00BD1F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509A1" w:rsidRPr="0028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BD1F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509A1" w:rsidRPr="0028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</w:t>
      </w:r>
      <w:r w:rsidR="00CD1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</w:t>
      </w:r>
      <w:r w:rsidR="00B509A1" w:rsidRPr="00287EBC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субъектов Российской Федерации, муниципальны</w:t>
      </w:r>
      <w:r w:rsidR="00BD1F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509A1" w:rsidRPr="0028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правовы</w:t>
      </w:r>
      <w:r w:rsidR="00BD1FE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16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акты</w:t>
      </w:r>
      <w:r w:rsidR="00B509A1" w:rsidRPr="00287E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энергосбережении и о повышении энергетической эффективности</w:t>
      </w:r>
      <w:r w:rsidR="00BD1FE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16FD2" w:rsidRPr="00B16FD2" w:rsidRDefault="00B16FD2" w:rsidP="00B16FD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FD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16FD2">
        <w:rPr>
          <w:rFonts w:ascii="Times New Roman" w:hAnsi="Times New Roman" w:cs="Times New Roman"/>
          <w:sz w:val="28"/>
          <w:szCs w:val="28"/>
        </w:rPr>
        <w:t>Федеральный </w:t>
      </w:r>
      <w:hyperlink r:id="rId8" w:tgtFrame="_blank" w:history="1">
        <w:r w:rsidRPr="00B16FD2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</w:t>
        </w:r>
      </w:hyperlink>
      <w:r w:rsidRPr="00B16FD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 23.11.2009 № 261-ФЗ «</w:t>
      </w:r>
      <w:r w:rsidRPr="00B16FD2">
        <w:rPr>
          <w:rFonts w:ascii="Times New Roman" w:hAnsi="Times New Roman" w:cs="Times New Roman"/>
          <w:sz w:val="28"/>
          <w:szCs w:val="28"/>
          <w:shd w:val="clear" w:color="auto" w:fill="FFFFFF"/>
        </w:rPr>
        <w:t>Об энергосбережении и о повышении энергетической эффективности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B16FD2" w:rsidRPr="00B16FD2" w:rsidRDefault="00B16FD2" w:rsidP="00B16FD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16FD2">
        <w:rPr>
          <w:b w:val="0"/>
          <w:sz w:val="28"/>
          <w:szCs w:val="28"/>
        </w:rPr>
        <w:t>-</w:t>
      </w:r>
      <w:r w:rsidR="00E308A7" w:rsidRPr="00B16FD2">
        <w:rPr>
          <w:b w:val="0"/>
          <w:sz w:val="28"/>
          <w:szCs w:val="28"/>
        </w:rPr>
        <w:t>Федеральный </w:t>
      </w:r>
      <w:hyperlink r:id="rId9" w:tgtFrame="_blank" w:history="1">
        <w:r w:rsidR="00E308A7" w:rsidRPr="00B16FD2">
          <w:rPr>
            <w:rStyle w:val="a4"/>
            <w:b w:val="0"/>
            <w:color w:val="auto"/>
            <w:sz w:val="28"/>
            <w:szCs w:val="28"/>
          </w:rPr>
          <w:t>закон</w:t>
        </w:r>
      </w:hyperlink>
      <w:r w:rsidR="00E308A7" w:rsidRPr="00B16FD2">
        <w:rPr>
          <w:b w:val="0"/>
          <w:sz w:val="28"/>
          <w:szCs w:val="28"/>
        </w:rPr>
        <w:t> </w:t>
      </w:r>
      <w:r w:rsidR="005B591F" w:rsidRPr="00B16FD2">
        <w:rPr>
          <w:b w:val="0"/>
          <w:sz w:val="28"/>
          <w:szCs w:val="28"/>
        </w:rPr>
        <w:t xml:space="preserve">от 26.03.2003 N 35-ФЗ </w:t>
      </w:r>
      <w:r w:rsidR="009F2D8E" w:rsidRPr="00B16FD2">
        <w:rPr>
          <w:b w:val="0"/>
          <w:sz w:val="28"/>
          <w:szCs w:val="28"/>
        </w:rPr>
        <w:t>«</w:t>
      </w:r>
      <w:r w:rsidR="00E308A7" w:rsidRPr="00B16FD2">
        <w:rPr>
          <w:b w:val="0"/>
          <w:sz w:val="28"/>
          <w:szCs w:val="28"/>
        </w:rPr>
        <w:t>Об электроэнергетике</w:t>
      </w:r>
      <w:r w:rsidR="009F2D8E" w:rsidRPr="00B16FD2">
        <w:rPr>
          <w:b w:val="0"/>
          <w:sz w:val="28"/>
          <w:szCs w:val="28"/>
        </w:rPr>
        <w:t>»</w:t>
      </w:r>
      <w:r w:rsidR="00E308A7" w:rsidRPr="00B16FD2">
        <w:rPr>
          <w:b w:val="0"/>
          <w:sz w:val="28"/>
          <w:szCs w:val="28"/>
        </w:rPr>
        <w:t xml:space="preserve">, </w:t>
      </w:r>
    </w:p>
    <w:p w:rsidR="00B16FD2" w:rsidRDefault="00B16FD2" w:rsidP="00B16FD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B16FD2">
        <w:rPr>
          <w:b w:val="0"/>
          <w:sz w:val="28"/>
          <w:szCs w:val="28"/>
        </w:rPr>
        <w:t>-</w:t>
      </w:r>
      <w:r w:rsidR="00981329" w:rsidRPr="00981329">
        <w:rPr>
          <w:b w:val="0"/>
          <w:color w:val="000000"/>
          <w:sz w:val="28"/>
          <w:szCs w:val="28"/>
        </w:rPr>
        <w:t>Федеральный закон от 30 декабря 2004 года № 210-ФЗ «Об основах регулирования тарифов организаций коммунального комплекса»</w:t>
      </w:r>
      <w:r w:rsidR="00E308A7" w:rsidRPr="00981329">
        <w:rPr>
          <w:b w:val="0"/>
          <w:sz w:val="28"/>
          <w:szCs w:val="28"/>
        </w:rPr>
        <w:t>,</w:t>
      </w:r>
      <w:r w:rsidR="00E308A7" w:rsidRPr="00287EBC">
        <w:rPr>
          <w:b w:val="0"/>
          <w:sz w:val="28"/>
          <w:szCs w:val="28"/>
        </w:rPr>
        <w:t> </w:t>
      </w:r>
    </w:p>
    <w:p w:rsidR="001562D9" w:rsidRPr="005A4212" w:rsidRDefault="001562D9" w:rsidP="005A421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3F07FE">
        <w:rPr>
          <w:b w:val="0"/>
          <w:sz w:val="28"/>
          <w:szCs w:val="28"/>
        </w:rPr>
        <w:t>Закон Новосибирской области от 13 ноября 2010 г. N 4-ОЗ</w:t>
      </w:r>
      <w:r w:rsidR="003F07FE">
        <w:rPr>
          <w:b w:val="0"/>
          <w:sz w:val="28"/>
          <w:szCs w:val="28"/>
        </w:rPr>
        <w:t xml:space="preserve"> «</w:t>
      </w:r>
      <w:r w:rsidRPr="003F07FE">
        <w:rPr>
          <w:b w:val="0"/>
          <w:sz w:val="28"/>
          <w:szCs w:val="28"/>
        </w:rPr>
        <w:t xml:space="preserve">Об энергосбережении и о повышении энергетической эффективности на </w:t>
      </w:r>
      <w:r w:rsidRPr="005A4212">
        <w:rPr>
          <w:b w:val="0"/>
          <w:sz w:val="28"/>
          <w:szCs w:val="28"/>
        </w:rPr>
        <w:t>территории Новосибирской области</w:t>
      </w:r>
      <w:r w:rsidR="003F07FE" w:rsidRPr="005A4212">
        <w:rPr>
          <w:b w:val="0"/>
          <w:sz w:val="28"/>
          <w:szCs w:val="28"/>
        </w:rPr>
        <w:t>»,</w:t>
      </w:r>
    </w:p>
    <w:p w:rsidR="005A4212" w:rsidRPr="005A4212" w:rsidRDefault="005A4212" w:rsidP="005A421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A4212">
        <w:rPr>
          <w:color w:val="000000"/>
          <w:sz w:val="28"/>
          <w:szCs w:val="28"/>
        </w:rPr>
        <w:t xml:space="preserve"> Федеральный закон от 27 июля 2010 года № 190-ФЗ «О теплоснабжении».</w:t>
      </w:r>
    </w:p>
    <w:p w:rsidR="005A4212" w:rsidRPr="005A4212" w:rsidRDefault="005A4212" w:rsidP="005A421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A4212">
        <w:rPr>
          <w:color w:val="000000"/>
          <w:sz w:val="28"/>
          <w:szCs w:val="28"/>
        </w:rPr>
        <w:t xml:space="preserve"> Федеральный закон от 7 декабря 2011 года № 416-ФЗ «О водоснабжении и водоотведении».</w:t>
      </w:r>
    </w:p>
    <w:p w:rsidR="005A4212" w:rsidRPr="005A4212" w:rsidRDefault="005A4212" w:rsidP="005A4212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5A4212">
        <w:rPr>
          <w:color w:val="000000"/>
          <w:sz w:val="28"/>
          <w:szCs w:val="28"/>
        </w:rPr>
        <w:t xml:space="preserve"> Федеральный закон от 3 декабря 2011 года № 382-ФЗ «О государственной информационной системе топливно-энергетического комплекса».</w:t>
      </w:r>
    </w:p>
    <w:p w:rsidR="005A4212" w:rsidRDefault="00981329" w:rsidP="005A421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color w:val="00000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981329">
        <w:rPr>
          <w:rFonts w:ascii="Helvetica" w:hAnsi="Helvetica"/>
          <w:color w:val="000000"/>
          <w:sz w:val="21"/>
          <w:szCs w:val="21"/>
        </w:rPr>
        <w:t xml:space="preserve"> </w:t>
      </w:r>
      <w:r w:rsidRPr="00981329">
        <w:rPr>
          <w:b w:val="0"/>
          <w:color w:val="000000"/>
          <w:sz w:val="28"/>
          <w:szCs w:val="28"/>
        </w:rPr>
        <w:t>Федеральный закон от 6 октября 2003 года № 131-ФЗ «Об общих принципах организации местного самоуправления в Российской Федерации».</w:t>
      </w:r>
    </w:p>
    <w:p w:rsidR="00981329" w:rsidRPr="00981329" w:rsidRDefault="00981329" w:rsidP="005A421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t>-</w:t>
      </w:r>
      <w:r w:rsidRPr="00981329">
        <w:rPr>
          <w:rFonts w:ascii="Helvetica" w:hAnsi="Helvetica"/>
          <w:color w:val="000000"/>
          <w:sz w:val="21"/>
          <w:szCs w:val="21"/>
        </w:rPr>
        <w:t xml:space="preserve"> </w:t>
      </w:r>
      <w:r w:rsidRPr="00981329">
        <w:rPr>
          <w:b w:val="0"/>
          <w:color w:val="000000"/>
          <w:sz w:val="28"/>
          <w:szCs w:val="28"/>
        </w:rPr>
        <w:t>Федеральный закон от 6 октября 1999 года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Федерации».</w:t>
      </w:r>
    </w:p>
    <w:p w:rsidR="00E308A7" w:rsidRDefault="00B16FD2" w:rsidP="00B16FD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="00981329" w:rsidRPr="00981329">
        <w:rPr>
          <w:rStyle w:val="a3"/>
          <w:rFonts w:ascii="Helvetica" w:hAnsi="Helvetica"/>
          <w:color w:val="000000"/>
          <w:sz w:val="21"/>
          <w:szCs w:val="21"/>
        </w:rPr>
        <w:t xml:space="preserve"> </w:t>
      </w:r>
      <w:r w:rsidR="00981329">
        <w:rPr>
          <w:rStyle w:val="apple-converted-space"/>
          <w:rFonts w:ascii="Helvetica" w:hAnsi="Helvetica"/>
          <w:color w:val="000000"/>
          <w:sz w:val="21"/>
          <w:szCs w:val="21"/>
        </w:rPr>
        <w:t> </w:t>
      </w:r>
      <w:r w:rsidR="00981329" w:rsidRPr="00981329">
        <w:rPr>
          <w:b w:val="0"/>
          <w:color w:val="000000"/>
          <w:sz w:val="28"/>
          <w:szCs w:val="28"/>
        </w:rPr>
        <w:t>Закон Российской Федерации</w:t>
      </w:r>
      <w:r w:rsidR="00E308A7" w:rsidRPr="00287EBC">
        <w:rPr>
          <w:b w:val="0"/>
          <w:sz w:val="28"/>
          <w:szCs w:val="28"/>
        </w:rPr>
        <w:t xml:space="preserve"> </w:t>
      </w:r>
      <w:r w:rsidR="005B591F" w:rsidRPr="009F2D8E">
        <w:rPr>
          <w:b w:val="0"/>
          <w:sz w:val="28"/>
          <w:szCs w:val="28"/>
        </w:rPr>
        <w:t>от 07.02.1992 N 2300-1</w:t>
      </w:r>
      <w:r w:rsidR="005B591F" w:rsidRPr="00287EBC">
        <w:rPr>
          <w:sz w:val="28"/>
          <w:szCs w:val="28"/>
        </w:rPr>
        <w:t xml:space="preserve"> </w:t>
      </w:r>
      <w:r w:rsidR="005B591F" w:rsidRPr="00287EBC">
        <w:rPr>
          <w:b w:val="0"/>
          <w:sz w:val="28"/>
          <w:szCs w:val="28"/>
        </w:rPr>
        <w:t xml:space="preserve"> </w:t>
      </w:r>
      <w:r w:rsidR="009F2D8E">
        <w:rPr>
          <w:b w:val="0"/>
          <w:sz w:val="28"/>
          <w:szCs w:val="28"/>
        </w:rPr>
        <w:t>«</w:t>
      </w:r>
      <w:r w:rsidR="00E308A7" w:rsidRPr="00287EBC">
        <w:rPr>
          <w:b w:val="0"/>
          <w:sz w:val="28"/>
          <w:szCs w:val="28"/>
        </w:rPr>
        <w:t>О защите прав потребителей</w:t>
      </w:r>
      <w:r w:rsidR="009F2D8E">
        <w:rPr>
          <w:b w:val="0"/>
          <w:sz w:val="28"/>
          <w:szCs w:val="28"/>
        </w:rPr>
        <w:t>»</w:t>
      </w:r>
    </w:p>
    <w:p w:rsidR="005633B5" w:rsidRDefault="005633B5" w:rsidP="00B16FD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5633B5">
        <w:rPr>
          <w:b w:val="0"/>
          <w:sz w:val="28"/>
          <w:szCs w:val="28"/>
        </w:rPr>
        <w:t xml:space="preserve"> </w:t>
      </w:r>
      <w:r w:rsidRPr="00BD1FEB">
        <w:rPr>
          <w:b w:val="0"/>
          <w:sz w:val="28"/>
          <w:szCs w:val="28"/>
        </w:rPr>
        <w:t>Федеральный </w:t>
      </w:r>
      <w:hyperlink r:id="rId10" w:tgtFrame="_blank" w:history="1">
        <w:r w:rsidRPr="00BD1FEB">
          <w:rPr>
            <w:rStyle w:val="a4"/>
            <w:b w:val="0"/>
            <w:color w:val="auto"/>
            <w:sz w:val="28"/>
            <w:szCs w:val="28"/>
          </w:rPr>
          <w:t>закон</w:t>
        </w:r>
      </w:hyperlink>
      <w:r w:rsidRPr="00BD1FEB">
        <w:rPr>
          <w:sz w:val="28"/>
          <w:szCs w:val="28"/>
        </w:rPr>
        <w:t xml:space="preserve"> </w:t>
      </w:r>
      <w:r w:rsidRPr="00BD1FEB">
        <w:rPr>
          <w:b w:val="0"/>
          <w:sz w:val="28"/>
          <w:szCs w:val="28"/>
        </w:rPr>
        <w:t>от 05.04.2013 N 44-ФЗ «О контрактной системе в сфере закупок товаров, работ, услуг для обеспечения государственных и муниципальных нужд»</w:t>
      </w:r>
      <w:proofErr w:type="gramStart"/>
      <w:r w:rsidRPr="00BD1FEB">
        <w:rPr>
          <w:color w:val="333333"/>
          <w:sz w:val="28"/>
          <w:szCs w:val="28"/>
        </w:rPr>
        <w:t xml:space="preserve"> </w:t>
      </w:r>
      <w:r w:rsidRPr="00BD1FEB">
        <w:rPr>
          <w:b w:val="0"/>
          <w:sz w:val="28"/>
          <w:szCs w:val="28"/>
        </w:rPr>
        <w:t>,</w:t>
      </w:r>
      <w:proofErr w:type="gramEnd"/>
      <w:r w:rsidRPr="00BD1FEB">
        <w:rPr>
          <w:b w:val="0"/>
          <w:sz w:val="28"/>
          <w:szCs w:val="28"/>
        </w:rPr>
        <w:t xml:space="preserve">  </w:t>
      </w:r>
    </w:p>
    <w:p w:rsidR="005633B5" w:rsidRDefault="005633B5" w:rsidP="00B16FD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BD1FEB">
        <w:rPr>
          <w:b w:val="0"/>
          <w:sz w:val="28"/>
          <w:szCs w:val="28"/>
        </w:rPr>
        <w:t xml:space="preserve">Градостроительный </w:t>
      </w:r>
      <w:hyperlink r:id="rId11" w:tgtFrame="_blank" w:history="1">
        <w:r w:rsidRPr="00BD1FEB">
          <w:rPr>
            <w:rStyle w:val="a4"/>
            <w:b w:val="0"/>
            <w:color w:val="auto"/>
            <w:sz w:val="28"/>
            <w:szCs w:val="28"/>
          </w:rPr>
          <w:t>кодекс</w:t>
        </w:r>
      </w:hyperlink>
      <w:r w:rsidRPr="00BD1FEB">
        <w:rPr>
          <w:b w:val="0"/>
          <w:sz w:val="28"/>
          <w:szCs w:val="28"/>
        </w:rPr>
        <w:t xml:space="preserve"> РФ от 29.12.2004 N 190-ФЗ, </w:t>
      </w:r>
    </w:p>
    <w:p w:rsidR="005633B5" w:rsidRDefault="005633B5" w:rsidP="00B16FD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BD1FEB">
        <w:rPr>
          <w:b w:val="0"/>
          <w:sz w:val="28"/>
          <w:szCs w:val="28"/>
        </w:rPr>
        <w:t>Жилищный </w:t>
      </w:r>
      <w:hyperlink r:id="rId12" w:tgtFrame="_blank" w:history="1">
        <w:r w:rsidRPr="00BD1FEB">
          <w:rPr>
            <w:rStyle w:val="a4"/>
            <w:b w:val="0"/>
            <w:color w:val="auto"/>
            <w:sz w:val="28"/>
            <w:szCs w:val="28"/>
          </w:rPr>
          <w:t>кодекс</w:t>
        </w:r>
      </w:hyperlink>
      <w:r w:rsidRPr="00BD1FEB">
        <w:rPr>
          <w:b w:val="0"/>
          <w:sz w:val="28"/>
          <w:szCs w:val="28"/>
        </w:rPr>
        <w:t xml:space="preserve"> РФ от 29.12.2004 N 188-ФЗ, </w:t>
      </w:r>
    </w:p>
    <w:p w:rsidR="005633B5" w:rsidRDefault="005633B5" w:rsidP="00B16FD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r w:rsidRPr="00BD1FEB">
        <w:rPr>
          <w:b w:val="0"/>
          <w:sz w:val="28"/>
          <w:szCs w:val="28"/>
        </w:rPr>
        <w:t xml:space="preserve">Бюджетный </w:t>
      </w:r>
      <w:hyperlink r:id="rId13" w:tgtFrame="_blank" w:history="1">
        <w:r w:rsidRPr="00BD1FEB">
          <w:rPr>
            <w:rStyle w:val="a4"/>
            <w:b w:val="0"/>
            <w:color w:val="auto"/>
            <w:sz w:val="28"/>
            <w:szCs w:val="28"/>
          </w:rPr>
          <w:t>кодекс</w:t>
        </w:r>
      </w:hyperlink>
      <w:r w:rsidRPr="00BD1FEB">
        <w:rPr>
          <w:b w:val="0"/>
          <w:sz w:val="28"/>
          <w:szCs w:val="28"/>
        </w:rPr>
        <w:t xml:space="preserve"> РФ от 31.07.1998 N 145-ФЗ, </w:t>
      </w:r>
    </w:p>
    <w:p w:rsidR="005633B5" w:rsidRPr="0019512C" w:rsidRDefault="005633B5" w:rsidP="00B16FD2">
      <w:pPr>
        <w:pStyle w:val="1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</w:t>
      </w:r>
      <w:hyperlink r:id="rId14" w:tgtFrame="_blank" w:history="1">
        <w:r w:rsidRPr="00BD1FEB">
          <w:rPr>
            <w:rStyle w:val="a4"/>
            <w:b w:val="0"/>
            <w:color w:val="auto"/>
            <w:sz w:val="28"/>
            <w:szCs w:val="28"/>
          </w:rPr>
          <w:t>Кодекс</w:t>
        </w:r>
      </w:hyperlink>
      <w:r w:rsidRPr="00BD1FEB">
        <w:rPr>
          <w:sz w:val="28"/>
          <w:szCs w:val="28"/>
        </w:rPr>
        <w:t xml:space="preserve"> </w:t>
      </w:r>
      <w:r w:rsidRPr="00BD1FEB">
        <w:rPr>
          <w:b w:val="0"/>
          <w:sz w:val="28"/>
          <w:szCs w:val="28"/>
        </w:rPr>
        <w:t>РФ об административных правонарушениях от 30.12.2001 N 195-ФЗ.</w:t>
      </w:r>
    </w:p>
    <w:p w:rsidR="00C44FD5" w:rsidRPr="00287EBC" w:rsidRDefault="00C44FD5" w:rsidP="00C44FD5">
      <w:pPr>
        <w:shd w:val="clear" w:color="auto" w:fill="FFFFFF"/>
        <w:spacing w:after="0" w:line="29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7EBC">
        <w:rPr>
          <w:rFonts w:ascii="Times New Roman" w:hAnsi="Times New Roman" w:cs="Times New Roman"/>
          <w:sz w:val="28"/>
          <w:szCs w:val="28"/>
        </w:rPr>
        <w:t xml:space="preserve">Государственное регулирование в области энергосбережения и повышения </w:t>
      </w:r>
      <w:proofErr w:type="spellStart"/>
      <w:r w:rsidRPr="00287EBC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287EBC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9A0C9B" w:rsidRPr="00287EBC">
        <w:rPr>
          <w:rFonts w:ascii="Times New Roman" w:hAnsi="Times New Roman" w:cs="Times New Roman"/>
          <w:sz w:val="28"/>
          <w:szCs w:val="28"/>
        </w:rPr>
        <w:t>е</w:t>
      </w:r>
      <w:r w:rsidRPr="00287EBC">
        <w:rPr>
          <w:rFonts w:ascii="Times New Roman" w:hAnsi="Times New Roman" w:cs="Times New Roman"/>
          <w:sz w:val="28"/>
          <w:szCs w:val="28"/>
        </w:rPr>
        <w:t>т</w:t>
      </w:r>
      <w:r w:rsidR="009A0C9B" w:rsidRPr="00287EBC">
        <w:rPr>
          <w:rFonts w:ascii="Times New Roman" w:hAnsi="Times New Roman" w:cs="Times New Roman"/>
          <w:sz w:val="28"/>
          <w:szCs w:val="28"/>
        </w:rPr>
        <w:t>ся</w:t>
      </w:r>
      <w:r w:rsidRPr="00287EBC">
        <w:rPr>
          <w:rFonts w:ascii="Times New Roman" w:hAnsi="Times New Roman" w:cs="Times New Roman"/>
          <w:sz w:val="28"/>
          <w:szCs w:val="28"/>
        </w:rPr>
        <w:t xml:space="preserve"> в соответствии с </w:t>
      </w:r>
      <w:hyperlink r:id="rId15" w:tgtFrame="_blank" w:history="1">
        <w:r w:rsidRPr="00287EB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Законом</w:t>
        </w:r>
      </w:hyperlink>
      <w:r w:rsidRPr="00287EBC">
        <w:rPr>
          <w:rFonts w:ascii="Times New Roman" w:hAnsi="Times New Roman" w:cs="Times New Roman"/>
          <w:sz w:val="28"/>
          <w:szCs w:val="28"/>
        </w:rPr>
        <w:t> </w:t>
      </w:r>
      <w:r w:rsidR="009A0C9B" w:rsidRPr="00287EBC">
        <w:rPr>
          <w:rFonts w:ascii="Times New Roman" w:hAnsi="Times New Roman" w:cs="Times New Roman"/>
          <w:sz w:val="28"/>
          <w:szCs w:val="28"/>
        </w:rPr>
        <w:t>№</w:t>
      </w:r>
      <w:r w:rsidRPr="00287EBC">
        <w:rPr>
          <w:rFonts w:ascii="Times New Roman" w:hAnsi="Times New Roman" w:cs="Times New Roman"/>
          <w:sz w:val="28"/>
          <w:szCs w:val="28"/>
        </w:rPr>
        <w:t xml:space="preserve"> 261-ФЗ</w:t>
      </w:r>
      <w:r w:rsidR="004C57A7" w:rsidRPr="00287EBC">
        <w:rPr>
          <w:rFonts w:ascii="Times New Roman" w:hAnsi="Times New Roman" w:cs="Times New Roman"/>
          <w:sz w:val="28"/>
          <w:szCs w:val="28"/>
        </w:rPr>
        <w:t xml:space="preserve"> </w:t>
      </w:r>
      <w:r w:rsidR="004C57A7" w:rsidRPr="00287EBC">
        <w:rPr>
          <w:rFonts w:ascii="Times New Roman" w:hAnsi="Times New Roman" w:cs="Times New Roman"/>
          <w:sz w:val="28"/>
          <w:szCs w:val="28"/>
          <w:shd w:val="clear" w:color="auto" w:fill="FFFFFF"/>
        </w:rPr>
        <w:t>«Об энергосбережении и о повышении энергетической эффективности</w:t>
      </w:r>
      <w:r w:rsidR="00036E05" w:rsidRPr="00287E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внесении изменений в отдельные законодательные акты Российской Федерации</w:t>
      </w:r>
      <w:bookmarkStart w:id="10" w:name="_GoBack"/>
      <w:bookmarkEnd w:id="10"/>
      <w:r w:rsidR="004C57A7" w:rsidRPr="00287EBC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87EBC">
        <w:rPr>
          <w:rFonts w:ascii="Times New Roman" w:hAnsi="Times New Roman" w:cs="Times New Roman"/>
          <w:sz w:val="28"/>
          <w:szCs w:val="28"/>
        </w:rPr>
        <w:t xml:space="preserve">, путем установления, в частности, требований к обороту отдельных товаров, функциональное назначение которых </w:t>
      </w:r>
      <w:r w:rsidRPr="00287EBC">
        <w:rPr>
          <w:rFonts w:ascii="Times New Roman" w:hAnsi="Times New Roman" w:cs="Times New Roman"/>
          <w:sz w:val="28"/>
          <w:szCs w:val="28"/>
        </w:rPr>
        <w:lastRenderedPageBreak/>
        <w:t>предполагает использование энергетических ресурсов (в</w:t>
      </w:r>
      <w:proofErr w:type="gramEnd"/>
      <w:r w:rsidRPr="00287EBC">
        <w:rPr>
          <w:rFonts w:ascii="Times New Roman" w:hAnsi="Times New Roman" w:cs="Times New Roman"/>
          <w:sz w:val="28"/>
          <w:szCs w:val="28"/>
        </w:rPr>
        <w:t xml:space="preserve"> т.ч. путем установления запретов или ограничений производства и оборота товаров, имеющих низкую </w:t>
      </w:r>
      <w:proofErr w:type="spellStart"/>
      <w:r w:rsidRPr="00287EBC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287EBC">
        <w:rPr>
          <w:rFonts w:ascii="Times New Roman" w:hAnsi="Times New Roman" w:cs="Times New Roman"/>
          <w:sz w:val="28"/>
          <w:szCs w:val="28"/>
        </w:rPr>
        <w:t xml:space="preserve">), обязанности проведения обязательного энергетического обследования, обязанности по учету используемых энергоресурсов, требований </w:t>
      </w:r>
      <w:proofErr w:type="spellStart"/>
      <w:r w:rsidRPr="00287EBC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287EBC">
        <w:rPr>
          <w:rFonts w:ascii="Times New Roman" w:hAnsi="Times New Roman" w:cs="Times New Roman"/>
          <w:sz w:val="28"/>
          <w:szCs w:val="28"/>
        </w:rPr>
        <w:t xml:space="preserve"> зданий, строений, сооружений, требований к "энергетическому паспорту", требований к региональным и муниципальным программам в области энергосбережения и повышения </w:t>
      </w:r>
      <w:proofErr w:type="spellStart"/>
      <w:r w:rsidRPr="00287EBC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Pr="00287EBC">
        <w:rPr>
          <w:rFonts w:ascii="Times New Roman" w:hAnsi="Times New Roman" w:cs="Times New Roman"/>
          <w:sz w:val="28"/>
          <w:szCs w:val="28"/>
        </w:rPr>
        <w:t>, а также порядка исполнения соответствующих обязанностей (</w:t>
      </w:r>
      <w:hyperlink r:id="rId16" w:tgtFrame="_blank" w:history="1">
        <w:r w:rsidRPr="00287EBC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ст. 9</w:t>
        </w:r>
      </w:hyperlink>
      <w:r w:rsidRPr="00287EBC">
        <w:rPr>
          <w:rFonts w:ascii="Times New Roman" w:hAnsi="Times New Roman" w:cs="Times New Roman"/>
          <w:sz w:val="28"/>
          <w:szCs w:val="28"/>
        </w:rPr>
        <w:t> Закона N 261-ФЗ)</w:t>
      </w:r>
      <w:r w:rsidR="00B12880">
        <w:rPr>
          <w:rFonts w:ascii="Times New Roman" w:hAnsi="Times New Roman" w:cs="Times New Roman"/>
          <w:sz w:val="28"/>
          <w:szCs w:val="28"/>
        </w:rPr>
        <w:t>.</w:t>
      </w:r>
    </w:p>
    <w:p w:rsidR="00B509A1" w:rsidRDefault="00B12880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dst100298"/>
      <w:bookmarkEnd w:id="11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И</w:t>
      </w:r>
      <w:r w:rsidR="00B509A1" w:rsidRPr="00287EBC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 установленные Правительством Российской Федерации сведения в области энергосбережения и повышения энергетической эффективности</w:t>
      </w:r>
      <w:r w:rsidR="00EB4E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1FEB" w:rsidRPr="00EB4EAB" w:rsidRDefault="00EB4EAB" w:rsidP="00EB4EA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4EAB"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Иные нормативно-правовые акты, регулирующие отношения в сфере энергосбережения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:</w:t>
      </w:r>
    </w:p>
    <w:p w:rsidR="00EB4EAB" w:rsidRPr="00EB4EAB" w:rsidRDefault="00EB4EAB" w:rsidP="00EB4EA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12" w:name="dst100299"/>
      <w:bookmarkEnd w:id="12"/>
      <w:r w:rsidRPr="00EB4EAB">
        <w:rPr>
          <w:color w:val="000000"/>
          <w:sz w:val="28"/>
          <w:szCs w:val="28"/>
        </w:rPr>
        <w:t>-Приказ Росстата от 29 апреля 2010 года № 176 «Об утверждении форм федерального статистического наблюдения за энергосбережением».</w:t>
      </w:r>
    </w:p>
    <w:p w:rsidR="00EB4EAB" w:rsidRPr="00EB4EAB" w:rsidRDefault="00EB4EAB" w:rsidP="00EB4EA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EAB">
        <w:rPr>
          <w:color w:val="000000"/>
          <w:sz w:val="28"/>
          <w:szCs w:val="28"/>
        </w:rPr>
        <w:t>- Постановление Правительства Российской Федерации от 13 апреля 2010 года № 235 «О внесении изменений в Положение о составе разделов проектной документации и требованиях к их содержанию».</w:t>
      </w:r>
    </w:p>
    <w:p w:rsidR="00EB4EAB" w:rsidRPr="00EB4EAB" w:rsidRDefault="00EB4EAB" w:rsidP="00EB4EA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B4EAB">
        <w:rPr>
          <w:color w:val="000000"/>
          <w:sz w:val="28"/>
          <w:szCs w:val="28"/>
        </w:rPr>
        <w:t>-Постановление Правительства Российской Федерации от 20 февраля 2010 года № 67 «О внесении изменений в некоторые акты Правительства Российской Федерации по вопросам определения полномочий федеральных органов исполнительной власти в области энергосбережения и повышения энергетической эффективности».</w:t>
      </w:r>
    </w:p>
    <w:p w:rsidR="008612A5" w:rsidRPr="00ED044E" w:rsidRDefault="008612A5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7AA" w:rsidRPr="00ED044E" w:rsidRDefault="00CE27AA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27AA" w:rsidRPr="00ED044E" w:rsidRDefault="00CE27AA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80" w:rsidRDefault="00B12880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2A5" w:rsidRPr="00ED044E" w:rsidRDefault="008612A5" w:rsidP="00B509A1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4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админис</w:t>
      </w:r>
      <w:r w:rsidR="001F3EAC" w:rsidRPr="00ED044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ED044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рации                       Денисов А.М.</w:t>
      </w:r>
    </w:p>
    <w:p w:rsidR="00F26619" w:rsidRPr="00ED044E" w:rsidRDefault="00F26619"/>
    <w:sectPr w:rsidR="00F26619" w:rsidRPr="00ED044E" w:rsidSect="00EB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A0AB1"/>
    <w:multiLevelType w:val="multilevel"/>
    <w:tmpl w:val="A820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09A1"/>
    <w:rsid w:val="00000877"/>
    <w:rsid w:val="00013CE4"/>
    <w:rsid w:val="00036E05"/>
    <w:rsid w:val="00037285"/>
    <w:rsid w:val="00041960"/>
    <w:rsid w:val="00054234"/>
    <w:rsid w:val="0006036F"/>
    <w:rsid w:val="0006243E"/>
    <w:rsid w:val="000C75DE"/>
    <w:rsid w:val="000D7D3E"/>
    <w:rsid w:val="000E4F28"/>
    <w:rsid w:val="0012069E"/>
    <w:rsid w:val="001562D9"/>
    <w:rsid w:val="00162667"/>
    <w:rsid w:val="001715CE"/>
    <w:rsid w:val="0019512C"/>
    <w:rsid w:val="001B1659"/>
    <w:rsid w:val="001E315D"/>
    <w:rsid w:val="001F3EAC"/>
    <w:rsid w:val="0023759C"/>
    <w:rsid w:val="00287EBC"/>
    <w:rsid w:val="002944D9"/>
    <w:rsid w:val="002948F9"/>
    <w:rsid w:val="002B0E34"/>
    <w:rsid w:val="00322F69"/>
    <w:rsid w:val="00337A93"/>
    <w:rsid w:val="0036770D"/>
    <w:rsid w:val="0038334B"/>
    <w:rsid w:val="00393CFE"/>
    <w:rsid w:val="003B0A5B"/>
    <w:rsid w:val="003E2AF8"/>
    <w:rsid w:val="003F07FE"/>
    <w:rsid w:val="00431772"/>
    <w:rsid w:val="00440E29"/>
    <w:rsid w:val="0044296E"/>
    <w:rsid w:val="00454289"/>
    <w:rsid w:val="004B1016"/>
    <w:rsid w:val="004C57A7"/>
    <w:rsid w:val="004C5D17"/>
    <w:rsid w:val="00517807"/>
    <w:rsid w:val="00547834"/>
    <w:rsid w:val="005633B5"/>
    <w:rsid w:val="00591935"/>
    <w:rsid w:val="005946E9"/>
    <w:rsid w:val="00595873"/>
    <w:rsid w:val="005A3323"/>
    <w:rsid w:val="005A4212"/>
    <w:rsid w:val="005B12E0"/>
    <w:rsid w:val="005B4133"/>
    <w:rsid w:val="005B591F"/>
    <w:rsid w:val="00602C57"/>
    <w:rsid w:val="00622A94"/>
    <w:rsid w:val="0063646D"/>
    <w:rsid w:val="00641CE6"/>
    <w:rsid w:val="00670D9B"/>
    <w:rsid w:val="00695979"/>
    <w:rsid w:val="006A5EA2"/>
    <w:rsid w:val="006A7C3D"/>
    <w:rsid w:val="006C13D7"/>
    <w:rsid w:val="006C1597"/>
    <w:rsid w:val="00746B26"/>
    <w:rsid w:val="00767840"/>
    <w:rsid w:val="00773E53"/>
    <w:rsid w:val="007740A5"/>
    <w:rsid w:val="00776397"/>
    <w:rsid w:val="0079724A"/>
    <w:rsid w:val="007A695B"/>
    <w:rsid w:val="00804A5D"/>
    <w:rsid w:val="008160F3"/>
    <w:rsid w:val="008612A5"/>
    <w:rsid w:val="00881AB5"/>
    <w:rsid w:val="0088644C"/>
    <w:rsid w:val="008A1653"/>
    <w:rsid w:val="00936461"/>
    <w:rsid w:val="00981329"/>
    <w:rsid w:val="009937D3"/>
    <w:rsid w:val="009A0C9B"/>
    <w:rsid w:val="009A37FA"/>
    <w:rsid w:val="009C0C43"/>
    <w:rsid w:val="009C1270"/>
    <w:rsid w:val="009E5B68"/>
    <w:rsid w:val="009F0BEF"/>
    <w:rsid w:val="009F2D8E"/>
    <w:rsid w:val="00A15C7F"/>
    <w:rsid w:val="00A20493"/>
    <w:rsid w:val="00A668B2"/>
    <w:rsid w:val="00AC2CA9"/>
    <w:rsid w:val="00AD36E8"/>
    <w:rsid w:val="00AF5984"/>
    <w:rsid w:val="00B12880"/>
    <w:rsid w:val="00B16FD2"/>
    <w:rsid w:val="00B35812"/>
    <w:rsid w:val="00B509A1"/>
    <w:rsid w:val="00B67FAC"/>
    <w:rsid w:val="00B718AD"/>
    <w:rsid w:val="00B81BB2"/>
    <w:rsid w:val="00BD1FEB"/>
    <w:rsid w:val="00BF5702"/>
    <w:rsid w:val="00C44FD5"/>
    <w:rsid w:val="00C47FB6"/>
    <w:rsid w:val="00C65B59"/>
    <w:rsid w:val="00CA68EE"/>
    <w:rsid w:val="00CB5CD6"/>
    <w:rsid w:val="00CD1878"/>
    <w:rsid w:val="00CD4162"/>
    <w:rsid w:val="00CE27AA"/>
    <w:rsid w:val="00CF1711"/>
    <w:rsid w:val="00D069E9"/>
    <w:rsid w:val="00D12427"/>
    <w:rsid w:val="00D13B09"/>
    <w:rsid w:val="00D45582"/>
    <w:rsid w:val="00D51C27"/>
    <w:rsid w:val="00D611A2"/>
    <w:rsid w:val="00D61EA3"/>
    <w:rsid w:val="00D86ACB"/>
    <w:rsid w:val="00DB7F5D"/>
    <w:rsid w:val="00DC1F72"/>
    <w:rsid w:val="00DD1633"/>
    <w:rsid w:val="00DE489D"/>
    <w:rsid w:val="00DE681A"/>
    <w:rsid w:val="00E01329"/>
    <w:rsid w:val="00E013FD"/>
    <w:rsid w:val="00E0359E"/>
    <w:rsid w:val="00E23A30"/>
    <w:rsid w:val="00E308A7"/>
    <w:rsid w:val="00E35BF2"/>
    <w:rsid w:val="00E81EC5"/>
    <w:rsid w:val="00EB2B2B"/>
    <w:rsid w:val="00EB4EAB"/>
    <w:rsid w:val="00EC6B97"/>
    <w:rsid w:val="00ED044E"/>
    <w:rsid w:val="00ED081D"/>
    <w:rsid w:val="00ED3F54"/>
    <w:rsid w:val="00EE61B9"/>
    <w:rsid w:val="00EF154F"/>
    <w:rsid w:val="00F26619"/>
    <w:rsid w:val="00F44B77"/>
    <w:rsid w:val="00F47835"/>
    <w:rsid w:val="00FC2AF0"/>
    <w:rsid w:val="00FD4858"/>
    <w:rsid w:val="00FD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B2B"/>
  </w:style>
  <w:style w:type="paragraph" w:styleId="1">
    <w:name w:val="heading 1"/>
    <w:basedOn w:val="a"/>
    <w:link w:val="10"/>
    <w:uiPriority w:val="9"/>
    <w:qFormat/>
    <w:rsid w:val="005B59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4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37A93"/>
    <w:rPr>
      <w:color w:val="0000FF"/>
      <w:u w:val="single"/>
    </w:rPr>
  </w:style>
  <w:style w:type="paragraph" w:customStyle="1" w:styleId="p3">
    <w:name w:val="p3"/>
    <w:basedOn w:val="a"/>
    <w:rsid w:val="0064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B59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981329"/>
  </w:style>
  <w:style w:type="character" w:styleId="a5">
    <w:name w:val="Strong"/>
    <w:basedOn w:val="a0"/>
    <w:uiPriority w:val="22"/>
    <w:qFormat/>
    <w:rsid w:val="00EB4EA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17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4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990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0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34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95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4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02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5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96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57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9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7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795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5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6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997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27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viewer.yandex.ru/r.xml?sk=y03d827b7e0a89bb960765b76b3d3eba3&amp;url=http%3A%2F%2Fwww.consultant.ru%2Fonline%2Fbase%2F%3Freq%3Ddoc%3Bbase%3DLAW%3Bn%3D94016%22+%5Co+%22%D0%A4%D0%95%D0%94%D0%95%D0%A0%D0%90%D0%9B%D0%AC%D0%9D%D0%AB%D0%99%C2%A0%D0%97%D0%90%D0%9A%D0%9E%D0%9D%C2%A0%D0%BE%D1%82%C2%A026.03.2003%C2%A0N%C2%A035-%D0%A4%D0%97+%28%D1%80%D0%B5%D0%B4.%C2%A0%D0%BE%D1%82%C2%A023.11.2009%29+%5C%22%D0%9E%D0%91%C2%A0%D0%AD%D0%9B%D0%95%D0%9A%D0%A2%D0%A0%D0%9E%D0%AD%D0%9D%D0%95%D0%A0%D0%93%D0%95%D0%A2%D0%98%D0%9A%D0%95%5C%22+%28%D0%BF%D1%80%D0%B8%D0%BD%D1%8F%D1%82%C2%A0%D0%93%D0%94%C2%A0%D0%A4%D0%A1%C2%A0%D0%A0%D0%A4%C2%A021.02.2003%29" TargetMode="External"/><Relationship Id="rId13" Type="http://schemas.openxmlformats.org/officeDocument/2006/relationships/hyperlink" Target="https://docviewer.yandex.ru/r.xml?sk=y03d827b7e0a89bb960765b76b3d3eba3&amp;url=http%3A%2F%2Fwww.consultant.ru%2Fonline%2Fbase%2F%3Freq%3Ddoc%3Bbase%3DLAW%3Bn%3D94025%22+%5Co+%22%5C%22%D0%91%D0%AE%D0%94%D0%96%D0%95%D0%A2%D0%9D%D0%AB%D0%99%C2%A0%D0%9A%D0%9E%D0%94%D0%95%D0%9A%D0%A1%C2%A0%D0%A0%D0%9E%D0%A1%D0%A1%D0%98%D0%99%D0%A1%D0%9A%D0%9E%D0%99%C2%A0%D0%A4%D0%95%D0%94%D0%95%D0%A0%D0%90%D0%A6%D0%98%D0%98%5C%22%C2%A0%D0%BE%D1%82%C2%A031.07.1998%C2%A0N%C2%A0145-%D0%A4%D0%97+%28%D0%BF%D1%80%D0%B8%D0%BD%D1%8F%D1%82%C2%A0%D0%93%D0%94%C2%A0%D0%A4%D0%A1%C2%A0%D0%A0%D0%A4%C2%A017.07.1998%29+%28%D1%80%D0%B5%D0%B4.%C2%A0%D0%BE%D1%82%C2%A023.11.2009%29+------------------+%D0%9D%D0%B5%D0%B4%D0%B5%D0%B9%D1%81%D1%82%D0%B2%D1%83%D1%8E%D1%89%D0%B0%D1%8F+%D1%80%D0%B5%D0%B4%D0%B0%D0%BA%D1%86%D0%B8%D1%8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cviewer.yandex.ru/r.xml?sk=y03d827b7e0a89bb960765b76b3d3eba3&amp;url=http%3A%2F%2Fwww.consultant.ru%2Fonline%2Fbase%2F%3Freq%3Ddoc%3Bbase%3DLAW%3Bn%3D93978%22+%5Co+%22%D0%A4%D0%95%D0%94%D0%95%D0%A0%D0%90%D0%9B%D0%AC%D0%9D%D0%AB%D0%99%C2%A0%D0%97%D0%90%D0%9A%D0%9E%D0%9D%C2%A0%D0%BE%D1%82%C2%A023.11.2009%C2%A0N%C2%A0261-%D0%A4%D0%97+%5C%22%D0%9E%D0%91%C2%A0%D0%AD%D0%9D%D0%95%D0%A0%D0%93%D0%9E%D0%A1%D0%91%D0%95%D0%A0%D0%95%D0%96%D0%95%D0%9D%D0%98%D0%98%C2%A0%D0%98%C2%A0%D0%9E%C2%A0%D0%9F%D0%9E%D0%92%D0%AB%D0%A8%D0%95%D0%9D%D0%98%D0%98%C2%A0%D0%AD%D0%9D%D0%95%D0%A0%D0%93%D0%95%D0%A2%D0%98%D0%A7%D0%95%D0%A1%D0%9A%D0%9E%D0%99%C2%A0%D0%AD%D0%A4%D0%A4%D0%95%D0%9A%D0%A2%D0%98%D0%92%D0%9D%D0%9E%D0%A1%D0%A2%D0%98%C2%A0%D0%98%C2%A0%D0%9E%C2%A0%D0%92%D0%9D%D0%95%D0%A1%D0%95%D0%9D%D0%98%D0%98%C2%A0%D0%98%D0%97%D0%9C%D0%95%D0%9D%D0%95%D0%9D%D0%98%D0%99+%D0%92%C2%A0%D0%9E%D0%A2%D0%94%D0%95%D0%9B%D0%AC%D0%9D%D0%AB%D0%95%C2%A0%D0%97%D0%90%D0%9A%D0%9E%D0%9D%D0%9E%D0%94%D0%90%D0%A2%D0%95%D0%9B%D0%AC%D0%9D%D0%AB%D0%95%C2%A0%D0%90%D0%9A%D0%A2%D0%AB%C2%A0%D0%A0%D0%9E%D0%A1%D0%A1%D0%98%D0%99%D0%A1%D0%9A%D0%9E%D0%99%C2%A0%D0%A4%D0%95%D0%94%D0%95%D0%A0%D0%90%D0%A6%D0%98%D0%98%5C%22+%28%D0%BF%D1%80%D0%B8%D0%BD%D1%8F%D1%82%C2%A0%D0%93%D0%94%C2%A0%D0%A4%D0%A1%C2%A0%D0%A0%D0%A4%C2%A011.11.2009%29" TargetMode="External"/><Relationship Id="rId12" Type="http://schemas.openxmlformats.org/officeDocument/2006/relationships/hyperlink" Target="https://docviewer.yandex.ru/r.xml?sk=y03d827b7e0a89bb960765b76b3d3eba3&amp;url=http%3A%2F%2Fwww.consultant.ru%2Fonline%2Fbase%2F%3Freq%3Ddoc%3Bbase%3DLAW%3Bn%3D94028%22+%5Co+%22%5C%22%D0%96%D0%98%D0%9B%D0%98%D0%A9%D0%9D%D0%AB%D0%99%C2%A0%D0%9A%D0%9E%D0%94%D0%95%D0%9A%D0%A1%C2%A0%D0%A0%D0%9E%D0%A1%D0%A1%D0%98%D0%99%D0%A1%D0%9A%D0%9E%D0%99%C2%A0%D0%A4%D0%95%D0%94%D0%95%D0%A0%D0%90%D0%A6%D0%98%D0%98%5C%22%C2%A0%D0%BE%D1%82%C2%A029.12.2004%C2%A0N%C2%A0188-%D0%A4%D0%97+%28%D0%BF%D1%80%D0%B8%D0%BD%D1%8F%D1%82%C2%A0%D0%93%D0%94%C2%A0%D0%A4%D0%A1%C2%A0%D0%A0%D0%A4%C2%A022.12.2004%29+%28%D1%80%D0%B5%D0%B4.%C2%A0%D0%BE%D1%82%C2%A023.11.2009%29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cviewer.yandex.ru/r.xml?sk=y03d827b7e0a89bb960765b76b3d3eba3&amp;url=http%3A%2F%2Fwww.consultant.ru%2Fonline%2Fbase%2F%3Freq%3Ddoc%3Bbase%3DLAW%3Bn%3D93978%3Bdst%3D100075%22+%5Co+%22%D0%A4%D0%95%D0%94%D0%95%D0%A0%D0%90%D0%9B%D0%AC%D0%9D%D0%AB%D0%99%C2%A0%D0%97%D0%90%D0%9A%D0%9E%D0%9D%C2%A0%D0%BE%D1%82%C2%A023.11.2009%C2%A0N%C2%A0261-%D0%A4%D0%97+%5C%22%D0%9E%D0%91%C2%A0%D0%AD%D0%9D%D0%95%D0%A0%D0%93%D0%9E%D0%A1%D0%91%D0%95%D0%A0%D0%95%D0%96%D0%95%D0%9D%D0%98%D0%98%C2%A0%D0%98%C2%A0%D0%9E%C2%A0%D0%9F%D0%9E%D0%92%D0%AB%D0%A8%D0%95%D0%9D%D0%98%D0%98%C2%A0%D0%AD%D0%9D%D0%95%D0%A0%D0%93%D0%95%D0%A2%D0%98%D0%A7%D0%95%D0%A1%D0%9A%D0%9E%D0%99%C2%A0%D0%AD%D0%A4%D0%A4%D0%95%D0%9A%D0%A2%D0%98%D0%92%D0%9D%D0%9E%D0%A1%D0%A2%D0%98%C2%A0%D0%98%C2%A0%D0%9E%C2%A0%D0%92%D0%9D%D0%95%D0%A1%D0%95%D0%9D%D0%98%D0%98%C2%A0%D0%98%D0%97%D0%9C%D0%95%D0%9D%D0%95%D0%9D%D0%98%D0%99+%D0%92%C2%A0%D0%9E%D0%A2%D0%94%D0%95%D0%9B%D0%AC%D0%9D%D0%AB%D0%95%C2%A0%D0%97%D0%90%D0%9A%D0%9E%D0%9D%D0%9E%D0%94%D0%90%D0%A2%D0%95%D0%9B%D0%AC%D0%9D%D0%AB%D0%95%C2%A0%D0%90%D0%9A%D0%A2%D0%AB%C2%A0%D0%A0%D0%9E%D0%A1%D0%A1%D0%98%D0%99%D0%A1%D0%9A%D0%9E%D0%99%C2%A0%D0%A4%D0%95%D0%94%D0%95%D0%A0%D0%90%D0%A6%D0%98%D0%98%5C%22+%28%D0%BF%D1%80%D0%B8%D0%BD%D1%8F%D1%82%C2%A0%D0%93%D0%94%C2%A0%D0%A4%D0%A1%C2%A0%D0%A0%D0%A4%C2%A011.11.2009%29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296539/1d7fd03d70f381ab95e436d63a2c62c051ec6c45/" TargetMode="External"/><Relationship Id="rId11" Type="http://schemas.openxmlformats.org/officeDocument/2006/relationships/hyperlink" Target="https://docviewer.yandex.ru/r.xml?sk=y03d827b7e0a89bb960765b76b3d3eba3&amp;url=http%3A%2F%2Fwww.consultant.ru%2Fonline%2Fbase%2F%3Freq%3Ddoc%3Bbase%3DLAW%3Bn%3D94023%22+%5Co+%22%5C%22%D0%93%D0%A0%D0%90%D0%94%D0%9E%D0%A1%D0%A2%D0%A0%D0%9E%D0%98%D0%A2%D0%95%D0%9B%D0%AC%D0%9D%D0%AB%D0%99%C2%A0%D0%9A%D0%9E%D0%94%D0%95%D0%9A%D0%A1%C2%A0%D0%A0%D0%9E%D0%A1%D0%A1%D0%98%D0%99%D0%A1%D0%9A%D0%9E%D0%99%C2%A0%D0%A4%D0%95%D0%94%D0%95%D0%A0%D0%90%D0%A6%D0%98%D0%98%5C%22%C2%A0%D0%BE%D1%82%C2%A029.12.2004%C2%A0N%C2%A0190-%D0%A4%D0%97+%28%D0%BF%D1%80%D0%B8%D0%BD%D1%8F%D1%82%C2%A0%D0%93%D0%94%C2%A0%D0%A4%D0%A1%C2%A0%D0%A0%D0%A4%C2%A022.12.2004%29+%28%D1%80%D0%B5%D0%B4.%C2%A0%D0%BE%D1%82%C2%A023.11.2009%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viewer.yandex.ru/r.xml?sk=y03d827b7e0a89bb960765b76b3d3eba3&amp;url=http%3A%2F%2Fwww.consultant.ru%2Fonline%2Fbase%2F%3Freq%3Ddoc%3Bbase%3DLAW%3Bn%3D93978%22+%5Co+%22%D0%A4%D0%95%D0%94%D0%95%D0%A0%D0%90%D0%9B%D0%AC%D0%9D%D0%AB%D0%99%C2%A0%D0%97%D0%90%D0%9A%D0%9E%D0%9D%C2%A0%D0%BE%D1%82%C2%A023.11.2009%C2%A0N%C2%A0261-%D0%A4%D0%97+%5C%22%D0%9E%D0%91%C2%A0%D0%AD%D0%9D%D0%95%D0%A0%D0%93%D0%9E%D0%A1%D0%91%D0%95%D0%A0%D0%95%D0%96%D0%95%D0%9D%D0%98%D0%98%C2%A0%D0%98%C2%A0%D0%9E%C2%A0%D0%9F%D0%9E%D0%92%D0%AB%D0%A8%D0%95%D0%9D%D0%98%D0%98%C2%A0%D0%AD%D0%9D%D0%95%D0%A0%D0%93%D0%95%D0%A2%D0%98%D0%A7%D0%95%D0%A1%D0%9A%D0%9E%D0%99%C2%A0%D0%AD%D0%A4%D0%A4%D0%95%D0%9A%D0%A2%D0%98%D0%92%D0%9D%D0%9E%D0%A1%D0%A2%D0%98%C2%A0%D0%98%C2%A0%D0%9E%C2%A0%D0%92%D0%9D%D0%95%D0%A1%D0%95%D0%9D%D0%98%D0%98%C2%A0%D0%98%D0%97%D0%9C%D0%95%D0%9D%D0%95%D0%9D%D0%98%D0%99+%D0%92%C2%A0%D0%9E%D0%A2%D0%94%D0%95%D0%9B%D0%AC%D0%9D%D0%AB%D0%95%C2%A0%D0%97%D0%90%D0%9A%D0%9E%D0%9D%D0%9E%D0%94%D0%90%D0%A2%D0%95%D0%9B%D0%AC%D0%9D%D0%AB%D0%95%C2%A0%D0%90%D0%9A%D0%A2%D0%AB%C2%A0%D0%A0%D0%9E%D0%A1%D0%A1%D0%98%D0%99%D0%A1%D0%9A%D0%9E%D0%99%C2%A0%D0%A4%D0%95%D0%94%D0%95%D0%A0%D0%90%D0%A6%D0%98%D0%98%5C%22+%28%D0%BF%D1%80%D0%B8%D0%BD%D1%8F%D1%82%C2%A0%D0%93%D0%94%C2%A0%D0%A4%D0%A1%C2%A0%D0%A0%D0%A4%C2%A011.11.2009%29" TargetMode="External"/><Relationship Id="rId10" Type="http://schemas.openxmlformats.org/officeDocument/2006/relationships/hyperlink" Target="https://docviewer.yandex.ru/r.xml?sk=y03d827b7e0a89bb960765b76b3d3eba3&amp;url=http%3A%2F%2Fwww.consultant.ru%2Fonline%2Fbase%2F%3Freq%3Ddoc%3Bbase%3DLAW%3Bn%3D94015%22+%5Co+%22%D0%A4%D0%95%D0%94%D0%95%D0%A0%D0%90%D0%9B%D0%AC%D0%9D%D0%AB%D0%99%C2%A0%D0%97%D0%90%D0%9A%D0%9E%D0%9D%C2%A0%D0%BE%D1%82%C2%A014.04.1995%C2%A0N%C2%A041-%D0%A4%D0%97+%28%D1%80%D0%B5%D0%B4.%C2%A0%D0%BE%D1%82%C2%A023.11.2009%29+%5C%22%D0%9E%C2%A0%D0%93%D0%9E%D0%A1%D0%A3%D0%94%D0%90%D0%A0%D0%A1%D0%A2%D0%92%D0%95%D0%9D%D0%9D%D0%9E%D0%9C%C2%A0%D0%A0%D0%95%D0%93%D0%A3%D0%9B%D0%98%D0%A0%D0%9E%D0%92%D0%90%D0%9D%D0%98%D0%98%C2%A0%D0%A2%D0%90%D0%A0%D0%98%D0%A4%D0%9E%D0%92%C2%A0%D0%9D%D0%90%C2%A0%D0%AD%D0%9B%D0%95%D0%9A%D0%A2%D0%A0%D0%98%D0%A7%D0%95%D0%A1%D0%9A%D0%A3%D0%AE%C2%A0%D0%98%C2%A0%D0%A2%D0%95%D0%9F%D0%9B%D0%9E%D0%92%D0%A3%D0%AE%C2%A0%D0%AD%D0%9D%D0%95%D0%A0%D0%93%D0%98%D0%AE%C2%A0%D0%92%C2%A0%D0%A0%D0%9E%D0%A1%D0%A1%D0%98%D0%99%D0%A1%D0%9A%D0%9E%D0%99+%D0%A4%D0%95%D0%94%D0%95%D0%A0%D0%90%D0%A6%D0%98%D0%98%5C%22+%28%D0%BF%D1%80%D0%B8%D0%BD%D1%8F%D1%82%C2%A0%D0%93%D0%94%C2%A0%D0%A4%D0%A1%C2%A0%D0%A0%D0%A4%C2%A010.03.1995%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viewer.yandex.ru/r.xml?sk=y03d827b7e0a89bb960765b76b3d3eba3&amp;url=http%3A%2F%2Fwww.consultant.ru%2Fonline%2Fbase%2F%3Freq%3Ddoc%3Bbase%3DLAW%3Bn%3D94016%22+%5Co+%22%D0%A4%D0%95%D0%94%D0%95%D0%A0%D0%90%D0%9B%D0%AC%D0%9D%D0%AB%D0%99%C2%A0%D0%97%D0%90%D0%9A%D0%9E%D0%9D%C2%A0%D0%BE%D1%82%C2%A026.03.2003%C2%A0N%C2%A035-%D0%A4%D0%97+%28%D1%80%D0%B5%D0%B4.%C2%A0%D0%BE%D1%82%C2%A023.11.2009%29+%5C%22%D0%9E%D0%91%C2%A0%D0%AD%D0%9B%D0%95%D0%9A%D0%A2%D0%A0%D0%9E%D0%AD%D0%9D%D0%95%D0%A0%D0%93%D0%95%D0%A2%D0%98%D0%9A%D0%95%5C%22+%28%D0%BF%D1%80%D0%B8%D0%BD%D1%8F%D1%82%C2%A0%D0%93%D0%94%C2%A0%D0%A4%D0%A1%C2%A0%D0%A0%D0%A4%C2%A021.02.2003%29" TargetMode="External"/><Relationship Id="rId14" Type="http://schemas.openxmlformats.org/officeDocument/2006/relationships/hyperlink" Target="https://docviewer.yandex.ru/r.xml?sk=y03d827b7e0a89bb960765b76b3d3eba3&amp;url=http%3A%2F%2Fwww.consultant.ru%2Fonline%2Fbase%2F%3Freq%3Ddoc%3Bbase%3DLAW%3Bn%3D94176%22+%5Co+%22%5C%22%D0%9A%D0%9E%D0%94%D0%95%D0%9A%D0%A1%C2%A0%D0%A0%D0%9E%D0%A1%D0%A1%D0%98%D0%99%D0%A1%D0%9A%D0%9E%D0%99%C2%A0%D0%A4%D0%95%D0%94%D0%95%D0%A0%D0%90%D0%A6%D0%98%D0%98%C2%A0%D0%9E%D0%91%C2%A0%D0%90%D0%94%D0%9C%D0%98%D0%9D%D0%98%D0%A1%D0%A2%D0%A0%D0%90%D0%A2%D0%98%D0%92%D0%9D%D0%AB%D0%A5%C2%A0%D0%9F%D0%A0%D0%90%D0%92%D0%9E%D0%9D%D0%90%D0%A0%D0%A3%D0%A8%D0%95%D0%9D%D0%98%D0%AF%D0%A5%5C%22%C2%A0%D0%BE%D1%82%C2%A030.12.2001%C2%A0N+195-%D0%A4%D0%97+%28%D0%BF%D1%80%D0%B8%D0%BD%D1%8F%D1%82%C2%A0%D0%93%D0%94%C2%A0%D0%A4%D0%A1%C2%A0%D0%A0%D0%A4%C2%A020.12.2001%29+%28%D1%80%D0%B5%D0%B4.%C2%A0%D0%BE%D1%82%C2%A025.11.2009%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E34C1D-0F1A-4E68-8167-0FBB86EFE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2994</Words>
  <Characters>17068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usr2014</cp:lastModifiedBy>
  <cp:revision>131</cp:revision>
  <cp:lastPrinted>2018-07-27T08:56:00Z</cp:lastPrinted>
  <dcterms:created xsi:type="dcterms:W3CDTF">2018-07-27T05:12:00Z</dcterms:created>
  <dcterms:modified xsi:type="dcterms:W3CDTF">2018-07-27T10:52:00Z</dcterms:modified>
</cp:coreProperties>
</file>