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6F" w:rsidRDefault="00FA186F" w:rsidP="00FA18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О РЕЗУЛЬТАТАХ ДЕЯТЕЛЬНОСТИ ГЛАВЫ ФОРПОСТ-КАРГАТСКОГО СЕЛЬСОВЕТА </w:t>
      </w:r>
    </w:p>
    <w:p w:rsidR="00FA186F" w:rsidRDefault="00FA186F" w:rsidP="00FA18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КАРГАТСКОГО РАЙОНА НОВОСИБИРСКОЙ ОБЛАСТИ И АДМИНИСТРАЦИИ ФОРПОСТ-КАРГАТСКОГО СЕЛЬСОВЕТА КАРГАТСКОГО РАЙОНА НОВОСИБИРСКОЙ ОБЛАСТИ ЗА 2019 ГОД</w:t>
      </w:r>
    </w:p>
    <w:p w:rsidR="00FA186F" w:rsidRDefault="00FA186F" w:rsidP="00FA186F"/>
    <w:p w:rsidR="00FA186F" w:rsidRDefault="00FA186F" w:rsidP="00FA186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целью деятельности администрации Форпост-Каргатского сельского поселения является повышение уровня и улучшение качества жизни жителям нашего поселения. </w:t>
      </w:r>
    </w:p>
    <w:p w:rsidR="00FA186F" w:rsidRDefault="00FA186F" w:rsidP="00FA18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поселения принимались все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FA186F" w:rsidRDefault="00FA186F" w:rsidP="00FA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Форпост-Каргатского сельсовета входит три небольших по размеру и численности населения населенных пункта. На 01.01.2020 г. численность населения по Форпост-Каргатскому сельсовету на 01.01.2020 г. составляет 337 человека: с. Форпост-Каргат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242 ч., п. Теренино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75 ч., п. Шибаки – 20 ч. Зарегистрированных, но не проживающих в целом по поселению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160 человек. К уровню 2018 года численность населения сократилась – на 7 человек. </w:t>
      </w:r>
    </w:p>
    <w:p w:rsidR="00FA186F" w:rsidRDefault="00FA186F" w:rsidP="00FA186F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структура населения характеризуется следующими показателями:</w:t>
      </w:r>
    </w:p>
    <w:p w:rsidR="00FA186F" w:rsidRDefault="00FA186F" w:rsidP="00FA186F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моложе трудоспособного возраста – 52 человека;</w:t>
      </w:r>
    </w:p>
    <w:p w:rsidR="00FA186F" w:rsidRDefault="00FA186F" w:rsidP="00FA186F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трудоспособного возраста – 155 человек;</w:t>
      </w:r>
    </w:p>
    <w:p w:rsidR="00FA186F" w:rsidRDefault="00FA186F" w:rsidP="00FA186F">
      <w:pPr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старше трудоспособного возраста – 137 чел.</w:t>
      </w:r>
    </w:p>
    <w:p w:rsidR="00FA186F" w:rsidRDefault="00FA186F" w:rsidP="00FA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населения занята в бюджетной сфере, в центре занятости на учете стоит 9 человек. </w:t>
      </w:r>
    </w:p>
    <w:p w:rsidR="00FA186F" w:rsidRDefault="00FA186F" w:rsidP="00FA186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мероприятий по призыву с территории поселения за 2019 год в ряды  Российской армии было призвано 2-е граждан. На общем воинском учете стоит 112 человек.</w:t>
      </w:r>
    </w:p>
    <w:p w:rsidR="00FA186F" w:rsidRDefault="00FA186F" w:rsidP="00FA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нет промышленных, сельскохозяйственных предприятий, в сфере сельского хозяйства ведут деятельность два крестьянско-фермерских хозяйства, основное направление которых животноводство. Ведение личного подсобного хозяйства способствует организации занятости населения. Для многих семей это является единственным источником дохода.</w:t>
      </w:r>
    </w:p>
    <w:p w:rsidR="00FA186F" w:rsidRDefault="00FA186F" w:rsidP="00FA186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поселении 178 хозяйств, в которых имеется – 202 голы КРС, в том числе коров - 77 гол., лошадей - 40 гол. коз и  овец - 570 гол., птица всех видов – 300 голов.</w:t>
      </w:r>
    </w:p>
    <w:p w:rsidR="00FA186F" w:rsidRDefault="00FA186F" w:rsidP="00FA186F">
      <w:pPr>
        <w:ind w:firstLine="851"/>
        <w:jc w:val="both"/>
        <w:rPr>
          <w:color w:val="000000"/>
          <w:sz w:val="16"/>
          <w:szCs w:val="16"/>
          <w:shd w:val="clear" w:color="auto" w:fill="FFFFFF"/>
        </w:rPr>
      </w:pPr>
    </w:p>
    <w:p w:rsidR="00FA186F" w:rsidRDefault="00FA186F" w:rsidP="00FA186F">
      <w:pPr>
        <w:pStyle w:val="a3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Сельское хозяйство</w:t>
      </w:r>
    </w:p>
    <w:p w:rsidR="00FA186F" w:rsidRDefault="00FA186F" w:rsidP="00FA186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направление крестьянско-фермерского хозяйства Болдыревой В.А.- мясное животноводство. В хозяйстве содержится 22 головы КРС, в том числе 8 коров, из них 5 на подсосе. По итогам прошлого года произвели 31 ц мяса КРС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валовое производство молока составило – 7500 кг. </w:t>
      </w:r>
      <w:r>
        <w:rPr>
          <w:rFonts w:ascii="Times New Roman" w:hAnsi="Times New Roman"/>
          <w:sz w:val="28"/>
          <w:szCs w:val="28"/>
        </w:rPr>
        <w:lastRenderedPageBreak/>
        <w:t xml:space="preserve">Вся продукция растениеводства используется для целей внутреннего потребления. В 2019 г. было засеяно на уровне предыдущего года - 25 га овса. Из-за высокого уровня воды весной, не смогли вовремя начать посевную. Поздние сроки посева, обильные дожди летом, отсутствие химической прополки сказались на урожайности - только 2 ц/га. Всего намолотили в 2019 г. 50 ц. зерна, что гораздо меньше предыдущих показателей. Слабая материально-техническая база, старая изношенная техника сдерживают темпы развития КФХ. В 2019 г. в хозяйстве появился пресс-подборщик, и значительно облегчил заготовку сена. </w:t>
      </w:r>
    </w:p>
    <w:p w:rsidR="00FA186F" w:rsidRDefault="00FA186F" w:rsidP="00FA186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направление крестьянско-фермерского хозяйства Малышонка А.А. - растениеводство, для этого используются сельскохозяйственные земли соседнего Верх-Каргатского муниципального образования. В 2019 г. засеяно 250 га пшеницы, урожайность в среднем составила 16 ц/га. Валовый сбор -300т, из них реализовано 150 т. На территории Форпост-Каргатского сельсовета фермер арендует складские помещения для хранения зерна. Здесь же занимается животноводством. За прошлый год увеличилось поголовье </w:t>
      </w:r>
      <w:r>
        <w:rPr>
          <w:rStyle w:val="fmark"/>
          <w:rFonts w:ascii="Times New Roman" w:hAnsi="Times New Roman"/>
          <w:sz w:val="28"/>
          <w:szCs w:val="28"/>
          <w:shd w:val="clear" w:color="auto" w:fill="FFFFFF"/>
        </w:rPr>
        <w:t>Герефорд</w:t>
      </w:r>
      <w:r>
        <w:rPr>
          <w:rFonts w:ascii="Times New Roman" w:hAnsi="Times New Roman"/>
          <w:sz w:val="28"/>
          <w:szCs w:val="28"/>
        </w:rPr>
        <w:t>ов, сейчас в хозяйстве 22 головы КРС, из них 8 телят, один племенной бык. В течение года были приобретены две сеялки, два культиватора, дискатор, немецкий комбайн. Планируется увеличить посевные площади до 300 га, поголовье КРС.</w:t>
      </w:r>
    </w:p>
    <w:p w:rsidR="00FA186F" w:rsidRDefault="00FA186F" w:rsidP="00FA186F">
      <w:pPr>
        <w:pStyle w:val="a3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FA186F" w:rsidRDefault="00FA186F" w:rsidP="00FA186F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Малое и среднее предпринимательство</w:t>
      </w:r>
    </w:p>
    <w:p w:rsidR="00FA186F" w:rsidRDefault="00FA186F" w:rsidP="00FA186F">
      <w:pPr>
        <w:pStyle w:val="1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Малое и среднее предпринимательство играет существенную роль в социальной жизни населения. </w:t>
      </w:r>
    </w:p>
    <w:p w:rsidR="00FA186F" w:rsidRDefault="00FA186F" w:rsidP="00FA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 заниматься воспроизводством сиговых, карповых и лососевых пород рыб Каргатский участок ООО «Рыбхоз». На постоянной основе работают 6 человек, в сезон по договорам привлекались 10 человек. На озере Канкуль велся промышленный вылов пеляди. Всего заготовили 50 тонн рыбы, что в два раза меньше 2018 г. Вся продукция была реализована на рыбоперерабатывающие предприятия, по льготной цене в Каргатском районе населению реализовано 8 тонн. Предприятие рассчитывает на расширение производства и ведет строительство системы прудов на озере Канкуль для подращивания ценных пород рыб: пелядь, нельма, муксун. В прошлом году было построено 8 прудов, зарыбление которых запланировано на текущий год, продолжится строительство новых прудов. </w:t>
      </w:r>
    </w:p>
    <w:p w:rsidR="00FA186F" w:rsidRDefault="00FA186F" w:rsidP="00FA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Любительским и спортивным рыболовством занят ИП Петрукович Юрий Федорович. Много трудностей для предпринимателя создали погодные условия. Из-за большого количество воды весной, размыло дамбу, произошел полный сброс воды в реку из водоема. В течение прошлого года предприниматель вел работы по восстановлению, обустройству дамбы, расширял и углублял обводной канал. Противопаводковые мероприятия будут продолжены и в 2020 году. Предприниматель также планирует благоустроить территорию базы, установить круглосуточное наблюдение, запустить рыбу в пруд (пелядь, карп, сазан). Водный объект находится под контролем </w:t>
      </w:r>
      <w:r>
        <w:rPr>
          <w:sz w:val="28"/>
          <w:szCs w:val="28"/>
        </w:rPr>
        <w:lastRenderedPageBreak/>
        <w:t xml:space="preserve">Министерства природных ресурсов и экологии Новосибирской области, специалисты которых неоднократно выезжали с проверкой на местность. </w:t>
      </w:r>
    </w:p>
    <w:p w:rsidR="00FA186F" w:rsidRDefault="00FA186F" w:rsidP="00FA186F">
      <w:pPr>
        <w:ind w:firstLine="851"/>
        <w:jc w:val="both"/>
        <w:rPr>
          <w:sz w:val="28"/>
          <w:szCs w:val="28"/>
          <w:shd w:val="clear" w:color="auto" w:fill="F6F6F6"/>
        </w:rPr>
      </w:pPr>
      <w:r>
        <w:rPr>
          <w:sz w:val="28"/>
          <w:szCs w:val="28"/>
        </w:rPr>
        <w:t xml:space="preserve">Три частных предпринимателя нашего поселения работают в сфере торговли. Здесь на малой занимаемой площади можно увидеть большой ассортимент продовольственных и хозяйственных товаров, предприниматели следят за спросом населения. </w:t>
      </w:r>
    </w:p>
    <w:p w:rsidR="00FA186F" w:rsidRDefault="00FA186F" w:rsidP="00FA1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Ведущая роль в сфере торгового обслуживания населения принадлежит </w:t>
      </w:r>
      <w:r>
        <w:rPr>
          <w:sz w:val="28"/>
          <w:szCs w:val="28"/>
        </w:rPr>
        <w:t>Верх-Каргатскому сельпо.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Объем реализации за 2019 г. составил в с. Форпост-Каргат 7058 тыс. руб., в Теренино объем реализации составил 2065,0 тыс. руб. Темп роста к уровню 2018 г.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102%. В расчете на одного жителя реализовано в месяц товаров по с. Форпост-Каргату – 2757 руб., по Теренино - 2647 руб.</w:t>
      </w:r>
    </w:p>
    <w:p w:rsidR="00FA186F" w:rsidRDefault="00FA186F" w:rsidP="00FA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обеспечено необходимым спектором услуг связи. Количество пользующихся</w:t>
      </w:r>
      <w:r>
        <w:rPr>
          <w:sz w:val="28"/>
          <w:szCs w:val="28"/>
          <w:shd w:val="clear" w:color="auto" w:fill="FFFFFF"/>
        </w:rPr>
        <w:t xml:space="preserve"> стационарными телефонами составляет 35% населения, в Теренино стационарный телефон проведен только в сельский клуб, по-прежнему в</w:t>
      </w:r>
      <w:r>
        <w:rPr>
          <w:sz w:val="28"/>
          <w:szCs w:val="28"/>
        </w:rPr>
        <w:t xml:space="preserve"> очереди на установку телефона стоит 15 человек, в том числе и на подключение к сети Интернет. На сегодняшний день – это одна из наших проблем. Сотовая связь в поселении нестабильна. С 2019 г. мы перешли на цифровое телевидение, к информированию </w:t>
      </w:r>
      <w:r>
        <w:rPr>
          <w:sz w:val="28"/>
          <w:szCs w:val="28"/>
          <w:shd w:val="clear" w:color="auto" w:fill="FFFFFF"/>
        </w:rPr>
        <w:t xml:space="preserve">населения о переходе с аналогового подключилась местная администрация. </w:t>
      </w:r>
      <w:r>
        <w:rPr>
          <w:sz w:val="28"/>
          <w:szCs w:val="28"/>
        </w:rPr>
        <w:t>Пользователи Интернет пользуются интерактивным телевидением.</w:t>
      </w:r>
    </w:p>
    <w:p w:rsidR="00FA186F" w:rsidRDefault="00FA186F" w:rsidP="00FA186F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Три раза в неделю работает почтовое отделение, расположенное на центральной усадьбе и обслуживает также население поселков Теренино и Шибаки. Важная функция, выполняемая почтой, - корреспонденция, прием коммунальных платежей, выплата пенсий, социальной помощи (субсидий, пособия). Также местное почтовое отделение занимается коммерческой деятельностью: осуществляет реализацию различных товаров.</w:t>
      </w:r>
      <w:r>
        <w:rPr>
          <w:rFonts w:ascii="Segoe UI" w:hAnsi="Segoe UI" w:cs="Segoe UI"/>
          <w:color w:val="3A4256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 всеми этими обязанностями отлично справляются оператор связи и два почтальона. </w:t>
      </w:r>
    </w:p>
    <w:p w:rsidR="00FA186F" w:rsidRDefault="00FA186F" w:rsidP="00FA186F">
      <w:pPr>
        <w:pStyle w:val="a3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A186F" w:rsidRDefault="00FA186F" w:rsidP="00FA186F">
      <w:pPr>
        <w:shd w:val="clear" w:color="auto" w:fill="FFFFFF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ОБРАЗОВАНИЕ</w:t>
      </w:r>
    </w:p>
    <w:p w:rsidR="00FA186F" w:rsidRDefault="00FA186F" w:rsidP="00FA186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Форпост-Каргатского сельсовета функционирует одно образовательное учреждение с расширенным спектром образовательных услуг, где обучается в одну смену 35 учеников и воспитываются 12 дошкольников. В сфере образования трудится 23 человека – 9 учителей, 3 воспитателя, 1 руководитель и 10 человек обслуживающего персонала. </w:t>
      </w:r>
    </w:p>
    <w:p w:rsidR="00FA186F" w:rsidRDefault="00FA186F" w:rsidP="00FA186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проводятся общеобразовательные мероприятия, физкультурные занятия. Осуществляется контроль по обязательному вовлечению в образовательный процесс детей школьного возраста, проводится работа с неблагополучными семьями, с детьми, находящимися на опеке. Осуществляется ежедневный подвоз 7  детей в школу из поселков Теренино и Шибаки школьным автобусом из автопарка МУП «Каргатское АТП». Организовано питание учащихся и воспитанников дошкольной группы. Часть продуктов была выращена на пришкольном участке, на котором трудились ученики.</w:t>
      </w:r>
    </w:p>
    <w:p w:rsidR="00FA186F" w:rsidRDefault="00FA186F" w:rsidP="00FA186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школы и воспитанники дошкольной группы приняли участие в 32 конкурсах интеллектуальной, творческой, спортивной </w:t>
      </w:r>
      <w:r>
        <w:rPr>
          <w:rFonts w:ascii="Times New Roman" w:hAnsi="Times New Roman"/>
          <w:sz w:val="28"/>
          <w:szCs w:val="28"/>
        </w:rPr>
        <w:lastRenderedPageBreak/>
        <w:t>направленности. Ежегодно школьники занимают призовые места в районном конкурсе «Ученик года», становятся призерами муниципального этапа Всероссийской олимпиады школьников, занимают призовые места в спортивных соревнованиях, творческих конкурсах. В школе проводились традиционные праздники: первое сентября, последний звонок.</w:t>
      </w:r>
    </w:p>
    <w:p w:rsidR="00FA186F" w:rsidRDefault="00FA186F" w:rsidP="00FA186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Выпускники 9 и 11 класса успешно прошли государственную итоговую аттестацию в 2019 году и все 100% получили документ об образовании. За летний период было трудоустроено 5 несовершеннолетних, 26 детей были охвачены отдыхом в лагере дневного пребывания на базе школы. </w:t>
      </w:r>
      <w:r>
        <w:rPr>
          <w:rFonts w:ascii="Times New Roman" w:hAnsi="Times New Roman"/>
          <w:color w:val="000000"/>
          <w:sz w:val="28"/>
          <w:szCs w:val="28"/>
        </w:rPr>
        <w:t xml:space="preserve">В прошлом году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патриотического воспитание молодёжи</w:t>
      </w:r>
      <w:r>
        <w:rPr>
          <w:rFonts w:ascii="Times New Roman" w:hAnsi="Times New Roman"/>
          <w:sz w:val="28"/>
          <w:szCs w:val="28"/>
        </w:rPr>
        <w:t xml:space="preserve"> на базе средней школы </w:t>
      </w:r>
      <w:r>
        <w:rPr>
          <w:rFonts w:ascii="Times New Roman" w:hAnsi="Times New Roman"/>
          <w:color w:val="000000"/>
          <w:sz w:val="28"/>
          <w:szCs w:val="28"/>
        </w:rPr>
        <w:t xml:space="preserve">встречали отряд «Орион», участников </w:t>
      </w:r>
      <w:r>
        <w:rPr>
          <w:rFonts w:ascii="Times New Roman" w:hAnsi="Times New Roman"/>
          <w:sz w:val="28"/>
          <w:szCs w:val="28"/>
        </w:rPr>
        <w:t>волонтерского форума «Снежный десант». Проводились мастер-классы, спортивные мероприятия, оказывалась помощь одиноким пенсионерам.</w:t>
      </w:r>
    </w:p>
    <w:p w:rsidR="00FA186F" w:rsidRDefault="00FA186F" w:rsidP="00FA186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были проведены текущие ремонтные работы в здании школы, проводились работы по благоустройству пришкольной территории. </w:t>
      </w:r>
    </w:p>
    <w:p w:rsidR="00FA186F" w:rsidRDefault="00FA186F" w:rsidP="00FA186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в школе остаются проблемы, которые необходимо решать в перспективе: это ремонт кровли здания школы, ремонт ограждения территории школы и теневого навеса на территории дошкольной группы. обновить материально – техническое оснащение школы: заменить компьютеры в кабинете информатики, которые давно не соответствуют требованиям и нормам учебного процесса.</w:t>
      </w:r>
    </w:p>
    <w:p w:rsidR="00FA186F" w:rsidRDefault="00FA186F" w:rsidP="00FA186F">
      <w:pPr>
        <w:pStyle w:val="a3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FA186F" w:rsidRDefault="00FA186F" w:rsidP="00FA186F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ЗДРАВООХРАНЕНИЕ</w:t>
      </w:r>
    </w:p>
    <w:p w:rsidR="00FA186F" w:rsidRDefault="00FA186F" w:rsidP="00FA186F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здоровья населения является важнейшим фактором повышения качества жизни. На территории сельского поселения в настоящее время работает 2 ФАПа, на три населенных пункта. Фельдшером регулярно проводятся осмотры учащихся школы, делаются плановые прививки. Оказывается медицинская помощь жителям как амбулаторно, так и на дому. В п. Шибаки осуществляется выездной прием граждан.</w:t>
      </w:r>
    </w:p>
    <w:p w:rsidR="00FA186F" w:rsidRDefault="00FA186F" w:rsidP="00FA186F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декабре прошлого года в Теренинском ФАПе повредился котел, в результате которого помещение ФАПа осталось без котельной, тепло временно подается за счет электрических обогревателей, районной больницей рассматриваются вопросы установки электрокотла.</w:t>
      </w:r>
    </w:p>
    <w:p w:rsidR="00FA186F" w:rsidRDefault="00FA186F" w:rsidP="00FA186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Проблемой ФАПов поселения являются:</w:t>
      </w:r>
    </w:p>
    <w:p w:rsidR="00FA186F" w:rsidRDefault="00FA186F" w:rsidP="00FA186F">
      <w:pPr>
        <w:pStyle w:val="a6"/>
        <w:numPr>
          <w:ilvl w:val="0"/>
          <w:numId w:val="2"/>
        </w:numPr>
        <w:shd w:val="clear" w:color="auto" w:fill="FFFFFF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воды в помещении и канализации ФАПа, требуется ремонт фасадов зданий.</w:t>
      </w:r>
    </w:p>
    <w:p w:rsidR="00FA186F" w:rsidRDefault="00FA186F" w:rsidP="00FA186F">
      <w:pPr>
        <w:shd w:val="clear" w:color="auto" w:fill="FFFFFF"/>
        <w:ind w:firstLine="851"/>
        <w:jc w:val="both"/>
        <w:rPr>
          <w:sz w:val="16"/>
          <w:szCs w:val="16"/>
        </w:rPr>
      </w:pPr>
    </w:p>
    <w:p w:rsidR="00FA186F" w:rsidRDefault="00FA186F" w:rsidP="00FA186F">
      <w:pPr>
        <w:shd w:val="clear" w:color="auto" w:fill="FFFFFF"/>
        <w:ind w:firstLine="85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КУЛЬТУРА И СПОРТ</w:t>
      </w:r>
    </w:p>
    <w:p w:rsidR="00FA186F" w:rsidRDefault="00FA186F" w:rsidP="00FA186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Важная роль отводится органами местного самоуправления сфере культуры и организации досуга.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Сельские клубы и библиотеки остаются неотъемлемой и очень значимой частью социальной структуры сельского поселения, общественной жизни местных жителей. </w:t>
      </w:r>
    </w:p>
    <w:p w:rsidR="00FA186F" w:rsidRDefault="00FA186F" w:rsidP="00FA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 2019 г. проводились в рамках празднования 95- летия Каргатского района, в праздничном мероприятии принимало участие и наше муниципальное образование. Нашему земляку Семочкину Анатолию Николаевичу присвоено звание Почетный житель Каргатского района. </w:t>
      </w:r>
      <w:r>
        <w:rPr>
          <w:sz w:val="28"/>
          <w:szCs w:val="28"/>
        </w:rPr>
        <w:lastRenderedPageBreak/>
        <w:t>Долгожданным и главным событием прошлого году стало празднование  270- летия села Форпост - Каргат.</w:t>
      </w:r>
    </w:p>
    <w:p w:rsidR="00FA186F" w:rsidRDefault="00FA186F" w:rsidP="00FA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 укрепление материально-технической базы СДК является одной из задач муниципального образования. В прошлом году были проведены ремонтные работы по замене системы электроснабжения в зрительном зале за счет муниципальной программы «Культура Каргатского района НСО». Отремонтировано освещение сцены и прилегающих подсобных помещений, замены светильники в фойе. За счет средств, выделенных в рамках поздравления с юбилеем села депутатами Законодательного Собрания Новосибирской области приобретено звуковое оборудование. </w:t>
      </w:r>
    </w:p>
    <w:p w:rsidR="00FA186F" w:rsidRDefault="00FA186F" w:rsidP="00FA186F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этом году планируем завершить ремонтные работы по замене системы электроснабжения зрительного зала за счет средств грантовой поддержки по итогам участия в конкурсе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 значимых проектов в сфере развития общественной инфраструктуры.</w:t>
      </w:r>
    </w:p>
    <w:p w:rsidR="00FA186F" w:rsidRDefault="00FA186F" w:rsidP="00FA186F">
      <w:pPr>
        <w:pStyle w:val="a3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Теренино с каждым годом все острее становится проблема состояния здания сельского клуба. Реконструкции и капитальному ремонту по оценке специалистов помещение не подлежит. Решение данной проблемы мы видим в строительстве модульного клуба.</w:t>
      </w:r>
    </w:p>
    <w:p w:rsidR="00FA186F" w:rsidRDefault="00FA186F" w:rsidP="00FA186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поселения стремится улучшить организацию  спортивно-массовой работы с населением</w:t>
      </w:r>
      <w:r>
        <w:rPr>
          <w:rFonts w:ascii="Times New Roman" w:hAnsi="Times New Roman"/>
          <w:sz w:val="28"/>
          <w:szCs w:val="28"/>
          <w:shd w:val="clear" w:color="auto" w:fill="F4F4EC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A186F" w:rsidRDefault="00FA186F" w:rsidP="00FA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проводились спортивные соревнования: по мини-футболу среди юношей на кубок главы Форпост-Каргатского сельсовета, соревнования, посвященные 23 февраля, в которых участвовали наши юные защитники и их папы. </w:t>
      </w:r>
    </w:p>
    <w:p w:rsidR="00FA186F" w:rsidRDefault="00FA186F" w:rsidP="00FA186F">
      <w:pPr>
        <w:ind w:firstLine="851"/>
        <w:jc w:val="both"/>
        <w:rPr>
          <w:sz w:val="16"/>
          <w:szCs w:val="16"/>
        </w:rPr>
      </w:pPr>
    </w:p>
    <w:p w:rsidR="00FA186F" w:rsidRDefault="00FA186F" w:rsidP="00FA186F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БЛАГОУСТРОЙСТВО</w:t>
      </w:r>
    </w:p>
    <w:p w:rsidR="00FA186F" w:rsidRDefault="00FA186F" w:rsidP="00FA186F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Начиная тему благоустройства территории за отчетный период хочется сказать большое спасибо всем руководителям учреждений и организаций, нашим жителям, которые приняли активное участие в благоустройстве поселения. Любой человек, приезжающий в сельское поселение, прежде всего, обращает внимание на чистоту и порядок, состояние дорог, освещение и общий вид села. </w:t>
      </w:r>
    </w:p>
    <w:p w:rsidR="00FA186F" w:rsidRDefault="00FA186F" w:rsidP="00FA186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течении прошлого года регулярно убиралась территория муниципального образования. В этот период все активно занимались уборкой и благоустройством своих территорий, скашиванием травы, выходили на субботники. Также проводился субботник по очистке берегов реки г. Каргат, протекающей через село Форпост-Каргат, где приняло участие 12 человек, в том числе учащиеся школы. </w:t>
      </w:r>
      <w:r>
        <w:rPr>
          <w:color w:val="000000"/>
          <w:sz w:val="28"/>
          <w:szCs w:val="28"/>
          <w:shd w:val="clear" w:color="auto" w:fill="FFFFFF"/>
        </w:rPr>
        <w:t>Администрация поселения успешно сотрудничает с районным отделом занятости населения, в 2019 году по программе занятости населения на общественные работы было привлечено 10 человек.</w:t>
      </w:r>
    </w:p>
    <w:p w:rsidR="00FA186F" w:rsidRDefault="00FA186F" w:rsidP="00FA186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Работниками учреждений убирались </w:t>
      </w:r>
      <w:r>
        <w:rPr>
          <w:sz w:val="28"/>
          <w:szCs w:val="28"/>
          <w:shd w:val="clear" w:color="auto" w:fill="FFFFFF"/>
        </w:rPr>
        <w:t>могилы ветеранов войны.</w:t>
      </w:r>
      <w:r>
        <w:rPr>
          <w:sz w:val="28"/>
          <w:szCs w:val="28"/>
        </w:rPr>
        <w:t xml:space="preserve"> За счет средств грантовой поддержки установлено 152 м металлического ограждения на кладбище в с. Форпост-Каргат.</w:t>
      </w:r>
    </w:p>
    <w:p w:rsidR="00FA186F" w:rsidRDefault="00FA186F" w:rsidP="00FA186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благоустройству территории подключились территориальные </w:t>
      </w:r>
      <w:r>
        <w:rPr>
          <w:rFonts w:eastAsia="Arial"/>
          <w:sz w:val="28"/>
          <w:szCs w:val="28"/>
        </w:rPr>
        <w:t xml:space="preserve">общественные самоуправления, созданные на территории п. Теренино и </w:t>
      </w:r>
      <w:r>
        <w:rPr>
          <w:rFonts w:eastAsia="Arial"/>
          <w:sz w:val="28"/>
          <w:szCs w:val="28"/>
        </w:rPr>
        <w:lastRenderedPageBreak/>
        <w:t xml:space="preserve">с.Форпост-Каргат. Жители участвуют в решении вопросов местного значения, в том числе в благоустройстве. В п. Теренино реализован проект «Веселое детство». За счет средств ТОСа «Дуслык» и силами местных жителей огорожена и благоустроена детская площадка. Оборудование для которой приобрели </w:t>
      </w:r>
      <w:r>
        <w:rPr>
          <w:sz w:val="28"/>
          <w:szCs w:val="28"/>
        </w:rPr>
        <w:t>за счет средств, выделенных по наказам избирателей депутатами Законодательного Собрания Новосибирской области. Торжественное открытие прошло осенью прошлого года.</w:t>
      </w:r>
    </w:p>
    <w:p w:rsidR="00FA186F" w:rsidRDefault="00FA186F" w:rsidP="00FA186F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вопросов по благоустройству на территории в настоящее время решается в трех направлениях:</w:t>
      </w:r>
    </w:p>
    <w:p w:rsidR="00FA186F" w:rsidRDefault="00FA186F" w:rsidP="00FA186F">
      <w:pPr>
        <w:pStyle w:val="a6"/>
        <w:numPr>
          <w:ilvl w:val="0"/>
          <w:numId w:val="3"/>
        </w:numPr>
        <w:shd w:val="clear" w:color="auto" w:fill="FFFFFF"/>
        <w:ind w:left="284" w:hanging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счёт финансирования работ и мероприятий из областного бюджета, </w:t>
      </w:r>
    </w:p>
    <w:p w:rsidR="00FA186F" w:rsidRDefault="00FA186F" w:rsidP="00FA186F">
      <w:pPr>
        <w:pStyle w:val="a6"/>
        <w:numPr>
          <w:ilvl w:val="0"/>
          <w:numId w:val="3"/>
        </w:numPr>
        <w:shd w:val="clear" w:color="auto" w:fill="FFFFFF"/>
        <w:ind w:left="284" w:hanging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местного бюджета, </w:t>
      </w:r>
    </w:p>
    <w:p w:rsidR="00FA186F" w:rsidRDefault="00FA186F" w:rsidP="00FA186F">
      <w:pPr>
        <w:pStyle w:val="a6"/>
        <w:numPr>
          <w:ilvl w:val="0"/>
          <w:numId w:val="3"/>
        </w:numPr>
        <w:shd w:val="clear" w:color="auto" w:fill="FFFFFF"/>
        <w:ind w:left="284" w:hanging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через привлечение общественности, активизации инициатив жителей/хозяйствующих субъектов.</w:t>
      </w:r>
    </w:p>
    <w:p w:rsidR="00FA186F" w:rsidRDefault="00FA186F" w:rsidP="00FA186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</w:rPr>
        <w:t xml:space="preserve">В 2019 г. наше муниципальное образование впервые приняло участие </w:t>
      </w:r>
      <w:r>
        <w:rPr>
          <w:sz w:val="28"/>
          <w:szCs w:val="28"/>
        </w:rPr>
        <w:t>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eastAsia="Arial"/>
          <w:sz w:val="28"/>
          <w:szCs w:val="28"/>
        </w:rPr>
        <w:t xml:space="preserve"> с проектом</w:t>
      </w:r>
      <w:r>
        <w:rPr>
          <w:sz w:val="28"/>
          <w:szCs w:val="28"/>
        </w:rPr>
        <w:t xml:space="preserve"> «Благоустройство территории памятника участникам Великой Отечественной войны с.Форпост-Каргат Каргатского района Новосибирской области» в преддверии празднования 75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летия Дня Победы, что и повлияло на выбор проекта. Общая сумма проекта 143544 руб. В собрании по выбору проекта участвовало большинство жителей села, инициативная группа контролировала ход работы по благоустройству территории памятника. </w:t>
      </w:r>
      <w:r>
        <w:rPr>
          <w:color w:val="000000"/>
          <w:sz w:val="28"/>
          <w:szCs w:val="28"/>
        </w:rPr>
        <w:t>Хочу поблагодарить всех жителей, ИП Шмерко Г.В., Рыбхоз, Верх-Каргатское сельпо, принявших участие в софинансировании проекта.</w:t>
      </w:r>
    </w:p>
    <w:p w:rsidR="00FA186F" w:rsidRDefault="00FA186F" w:rsidP="00FA186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прошлом году в результате опроса жителей и решением схода поселение принято решение и подана заявка для участия в 2020 году в программе </w:t>
      </w:r>
      <w:r>
        <w:rPr>
          <w:sz w:val="28"/>
          <w:szCs w:val="28"/>
        </w:rPr>
        <w:t>основанных на местных инициативах</w:t>
      </w:r>
      <w:r>
        <w:rPr>
          <w:color w:val="000000"/>
          <w:sz w:val="28"/>
          <w:szCs w:val="28"/>
        </w:rPr>
        <w:t xml:space="preserve"> с проектом «Благоустройство территории кладбища с. Форпост-Каргат»</w:t>
      </w:r>
      <w:r>
        <w:rPr>
          <w:sz w:val="28"/>
          <w:szCs w:val="28"/>
        </w:rPr>
        <w:t xml:space="preserve"> на общую сумму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127827</w:t>
      </w:r>
      <w:r>
        <w:rPr>
          <w:color w:val="000000"/>
          <w:sz w:val="28"/>
          <w:szCs w:val="28"/>
        </w:rPr>
        <w:t>, в рамках которого планируется завершить замену ограждения кладбища, установить контейнеры. К участию в софинансировании присоединились ИП Краснова Е.В. и Усова А.В.</w:t>
      </w:r>
    </w:p>
    <w:p w:rsidR="00FA186F" w:rsidRDefault="00FA186F" w:rsidP="00FA186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течение текущего года муниципальное образование работало над большой и важной проблемой по централизованному сбору твердых коммунальных отходов. С июля 2019 г. осуществляется кольцевой вывоз мусора в мешках по установленному графику. Проводилась разъяснительная работа среди населения. Ликвидировали три несанкционированные свалки с привлечение сторонних организаций и лиц для уборки и вывоза мусора на площадку временного накопления. </w:t>
      </w:r>
      <w:r>
        <w:rPr>
          <w:sz w:val="28"/>
          <w:szCs w:val="28"/>
        </w:rPr>
        <w:t>Для работ по благоустройству сел привлекаются работники с центра занятости</w:t>
      </w:r>
      <w:r>
        <w:rPr>
          <w:sz w:val="28"/>
          <w:szCs w:val="28"/>
          <w:shd w:val="clear" w:color="auto" w:fill="FFFFFF"/>
        </w:rPr>
        <w:t>.</w:t>
      </w:r>
      <w:r>
        <w:rPr>
          <w:color w:val="444444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 </w:t>
      </w:r>
    </w:p>
    <w:p w:rsidR="00FA186F" w:rsidRDefault="00FA186F" w:rsidP="00FA186F">
      <w:pPr>
        <w:tabs>
          <w:tab w:val="left" w:pos="900"/>
        </w:tabs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Острой проблемой благоустройства территории является отсутствие освещения на большинстве улиц населенных пунктов поселения.</w:t>
      </w:r>
    </w:p>
    <w:p w:rsidR="00FA186F" w:rsidRDefault="00FA186F" w:rsidP="00FA186F">
      <w:pPr>
        <w:tabs>
          <w:tab w:val="left" w:pos="900"/>
        </w:tabs>
        <w:ind w:firstLine="567"/>
        <w:jc w:val="both"/>
        <w:rPr>
          <w:noProof/>
          <w:sz w:val="16"/>
          <w:szCs w:val="16"/>
        </w:rPr>
      </w:pPr>
    </w:p>
    <w:p w:rsidR="00FA186F" w:rsidRDefault="00FA186F" w:rsidP="00FA186F">
      <w:pPr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КОММУНАЛЬНОЕ ХОЗЯЙСТВО </w:t>
      </w:r>
    </w:p>
    <w:p w:rsidR="00FA186F" w:rsidRDefault="00FA186F" w:rsidP="00FA186F">
      <w:pPr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Наряду с вопросами благоустройства вопросы жилищно-коммунального комплекса являются наиболее актуальными.</w:t>
      </w:r>
    </w:p>
    <w:p w:rsidR="00FA186F" w:rsidRDefault="00FA186F" w:rsidP="00FA186F">
      <w:pPr>
        <w:pStyle w:val="a5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выхода из строя скважины правобережной части села, </w:t>
      </w:r>
      <w:r>
        <w:rPr>
          <w:sz w:val="28"/>
          <w:szCs w:val="28"/>
          <w:shd w:val="clear" w:color="auto" w:fill="FFFFFF"/>
        </w:rPr>
        <w:t>остро встал вопрос обеспечения питьевой водой. Благодаря оперативной работе районной администрации уже в</w:t>
      </w:r>
      <w:r>
        <w:rPr>
          <w:sz w:val="28"/>
          <w:szCs w:val="28"/>
        </w:rPr>
        <w:t xml:space="preserve"> 2019 году проводились работы по строительству водозаборной скважины в с. Форпост-Каргат, (глубина скважины 120 м), установки блочно-модульной станции водоподготовки, производительностью 10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 час. </w:t>
      </w:r>
    </w:p>
    <w:p w:rsidR="00FA186F" w:rsidRDefault="00FA186F" w:rsidP="00FA186F">
      <w:pPr>
        <w:pStyle w:val="a5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Но после запуска скважины в декабре прошлого года мы столкнулись с другой проблемой - старый изношенный водопровод не выдерживал давления в сети. Один за другим стали поступать сообщения о порывах в водопроводе, которые оперативно устраняли работники МУП «Комплексный центр Каргатского района». В настоящее время, проложенный водопровод под рекой Каргат соединят в общую систему два существующих водопроводов села. Вторая скважина перешла в разряд резервных.</w:t>
      </w:r>
    </w:p>
    <w:p w:rsidR="00FA186F" w:rsidRDefault="00FA186F" w:rsidP="00FA186F">
      <w:pPr>
        <w:pStyle w:val="a5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Задачами на следующий плановый период является замена старого водопровода протяженностью 2 км.</w:t>
      </w:r>
      <w:r>
        <w:rPr>
          <w:sz w:val="28"/>
          <w:szCs w:val="28"/>
          <w:shd w:val="clear" w:color="auto" w:fill="FFFFFF"/>
        </w:rPr>
        <w:t xml:space="preserve"> Кроме того, не </w:t>
      </w:r>
      <w:r>
        <w:rPr>
          <w:sz w:val="28"/>
          <w:szCs w:val="28"/>
        </w:rPr>
        <w:t xml:space="preserve">хватает водоразборных колонок на улицах. </w:t>
      </w:r>
    </w:p>
    <w:p w:rsidR="00FA186F" w:rsidRDefault="00FA186F" w:rsidP="00FA186F">
      <w:pPr>
        <w:pStyle w:val="a5"/>
        <w:shd w:val="clear" w:color="auto" w:fill="FFFFFF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ДОРОЖНОЕ ХОЗЯЙСТВО</w:t>
      </w:r>
    </w:p>
    <w:p w:rsidR="00FA186F" w:rsidRDefault="00FA186F" w:rsidP="00FA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Еще один важный фактор качества жизни – надлежащее состояние автодорог и стабильное транспортное обеспечение.</w:t>
      </w:r>
    </w:p>
    <w:p w:rsidR="00FA186F" w:rsidRDefault="00FA186F" w:rsidP="00FA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Пассажирские перевозки местного населения осуществляются согласно графика движения автобусов парка МУП «Каргатское АТП». По- прежнему не решена проблема с автобусной остановкой в с. Форпост-Каргат. Задачей на 2020 г. перед собственник дороги- территориальное управление автомобильных дорог - стоит установка автобусной остановки. </w:t>
      </w:r>
    </w:p>
    <w:p w:rsidR="00FA186F" w:rsidRDefault="00FA186F" w:rsidP="00FA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прошлом году ТУАД оборудовал пешеходный переход в центре села, ремонтировал дорогу по ул. Центральная, делал разметку дороги.  </w:t>
      </w:r>
    </w:p>
    <w:p w:rsidR="00FA186F" w:rsidRDefault="00FA186F" w:rsidP="00FA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постоянном режиме проводятся мероприятия за счет средств дорожного фонда автомобильных дорог муниципального образования, общей протяжённостью 7 км. В летний период осуществлялась грейдирование дорог, окашивание кюветов дорог, в зимний период – очистка от снега. Исполнение данных мероприятий становится проблематичным при выходе из строя старой изношенной техники. Не могут выручить администрацию и местные фермеры, которые сталкиваются с теми же проблемами. На селе нужна своя техника. Конечно, немало работ в течение года сделано с привлечением сторонних </w:t>
      </w:r>
      <w:r>
        <w:rPr>
          <w:color w:val="000000"/>
          <w:sz w:val="28"/>
          <w:szCs w:val="28"/>
        </w:rPr>
        <w:t>организаций, но приезда техники приходится ждать неделями.</w:t>
      </w:r>
    </w:p>
    <w:p w:rsidR="00FA186F" w:rsidRDefault="00FA186F" w:rsidP="00FA1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мероприятий по повышению безопасности дорожного движения вблизи образовательных учреждений установлено дополнительное удерживающее ограждения вблизи пешеходного перехода у детского сада протяженностью 50 м. Но согласно ГОСТа требуется еще 100 м. </w:t>
      </w:r>
    </w:p>
    <w:p w:rsidR="00FA186F" w:rsidRDefault="00FA186F" w:rsidP="00FA18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ГП Развитие автомобильных дорог отремонтирован участок дороги по ул. Почтовая, протяженностью 220 м. Покрытие - щебеночно-песчаная смесь. За ходом дорожных работ осуществлялся строит. контроль.</w:t>
      </w:r>
    </w:p>
    <w:p w:rsidR="00FA186F" w:rsidRDefault="00FA186F" w:rsidP="00FA186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наступившем 2020 году перед нами стоит задача проведения паспортизации дорог, после чего можно будет приступить к разработке </w:t>
      </w:r>
      <w:r>
        <w:rPr>
          <w:color w:val="000000"/>
          <w:sz w:val="28"/>
          <w:szCs w:val="28"/>
        </w:rPr>
        <w:lastRenderedPageBreak/>
        <w:t xml:space="preserve">проекта на капитальный ремонт грунтовой автомобильной дороги по ул. Береговая. </w:t>
      </w:r>
    </w:p>
    <w:p w:rsidR="00FA186F" w:rsidRDefault="00FA186F" w:rsidP="00FA186F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БЕЗОПАСНОСТЬ</w:t>
      </w:r>
    </w:p>
    <w:p w:rsidR="00FA186F" w:rsidRDefault="00FA186F" w:rsidP="00FA186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администрацией поселения большое внимание уделялось мероприятиям по гражданской обороне и чрезвычайным ситуациям и обеспечение первичных мер пожарной безопасности. В целях решения данных вопросов местного значения в сельском поселения создана мобильная и маневренная группы, добровольная пожарная дружина,  назначены старосты в каждом населенном пункте.</w:t>
      </w:r>
    </w:p>
    <w:p w:rsidR="00FA186F" w:rsidRDefault="00FA186F" w:rsidP="00FA186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работает пожарное подразделение. Штатная численность поста составляет 6 человека. Пожарный пост обслуживает территорию поселения круглосуточно. В 2019 год осуществлялись выезды на пожары, из них два по Форпост-Каргату, один Теренино, </w:t>
      </w:r>
      <w:r>
        <w:rPr>
          <w:color w:val="000000"/>
          <w:sz w:val="28"/>
          <w:szCs w:val="28"/>
        </w:rPr>
        <w:t>оказывают помощь в тушении пожаров и добровольцы среди местных жителей.</w:t>
      </w:r>
    </w:p>
    <w:p w:rsidR="00FA186F" w:rsidRDefault="00FA186F" w:rsidP="00FA186F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Сотрудники пожарного поста регулярно проходят тренировочные занятия. </w:t>
      </w:r>
      <w:r>
        <w:rPr>
          <w:sz w:val="28"/>
          <w:szCs w:val="28"/>
        </w:rPr>
        <w:t xml:space="preserve">До наступления пожароопасного периода проводились профилактические обжиги населенных пунктов, при появлении очагов возгорания ландшафтных и лесных пожаров реагировала </w:t>
      </w:r>
      <w:r>
        <w:rPr>
          <w:sz w:val="28"/>
          <w:szCs w:val="28"/>
          <w:shd w:val="clear" w:color="auto" w:fill="FFFFFF"/>
        </w:rPr>
        <w:t>добровольная пожарная дружина.</w:t>
      </w:r>
    </w:p>
    <w:p w:rsidR="00FA186F" w:rsidRDefault="00FA186F" w:rsidP="00FA186F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Участвовали в проведении командно-штабных учениях под руководством главного управления МЧС России по Новосибирской области и центра ГО ЧС и ПБ НСО в ходе которых отрабатывались практические навыки при тушении природных пожаров.</w:t>
      </w:r>
    </w:p>
    <w:p w:rsidR="00FA186F" w:rsidRDefault="00FA186F" w:rsidP="00FA186F">
      <w:pPr>
        <w:shd w:val="clear" w:color="auto" w:fill="FFFFFF"/>
        <w:ind w:firstLine="709"/>
        <w:jc w:val="both"/>
        <w:textAlignment w:val="baseline"/>
        <w:rPr>
          <w:color w:val="000000"/>
          <w:sz w:val="16"/>
          <w:szCs w:val="16"/>
        </w:rPr>
      </w:pPr>
    </w:p>
    <w:p w:rsidR="00FA186F" w:rsidRDefault="00FA186F" w:rsidP="00FA186F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ОБЩЕСТВЕННЫЕ ФОРМИРОВАНИЯ</w:t>
      </w:r>
    </w:p>
    <w:p w:rsidR="00FA186F" w:rsidRDefault="00FA186F" w:rsidP="00FA186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территории поселения работают </w:t>
      </w:r>
      <w:r>
        <w:rPr>
          <w:sz w:val="28"/>
          <w:szCs w:val="28"/>
        </w:rPr>
        <w:t xml:space="preserve">общественные формирования, Совет ветеранов оказывает помощь в организации и проведении мероприятий для людей пожилого возраста, совместно с администрацией чествуют юбиляров почтенного возраста, устраиваются чаепития. </w:t>
      </w:r>
      <w:r>
        <w:rPr>
          <w:sz w:val="28"/>
          <w:szCs w:val="28"/>
          <w:shd w:val="clear" w:color="auto" w:fill="FFFFFF"/>
        </w:rPr>
        <w:t>Наши пенсионеры- активные участники художественной самодеятельности.</w:t>
      </w:r>
    </w:p>
    <w:p w:rsidR="00FA186F" w:rsidRDefault="00FA186F" w:rsidP="00FA186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Совет ветеранов реагирует на просьбы и жалобы людей пожилого возраста. </w:t>
      </w:r>
      <w:r>
        <w:rPr>
          <w:sz w:val="28"/>
          <w:szCs w:val="28"/>
        </w:rPr>
        <w:t>На сегодняшний день в нашем поселении проживает 137 пенсионеров.</w:t>
      </w:r>
    </w:p>
    <w:p w:rsidR="00FA186F" w:rsidRDefault="00FA186F" w:rsidP="00FA186F">
      <w:pPr>
        <w:shd w:val="clear" w:color="auto" w:fill="FFFFFF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создана и работает комиссия по благоустройству, проводились рейды совместно с участковым по выявлению произрастания конопли, по выявлению усадьб </w:t>
      </w:r>
      <w:r>
        <w:rPr>
          <w:color w:val="000000"/>
          <w:sz w:val="28"/>
          <w:szCs w:val="28"/>
          <w:shd w:val="clear" w:color="auto" w:fill="FFFFFF"/>
        </w:rPr>
        <w:t>заросших сорной растительностью</w:t>
      </w:r>
      <w:r>
        <w:rPr>
          <w:sz w:val="28"/>
          <w:szCs w:val="28"/>
        </w:rPr>
        <w:t xml:space="preserve">, выписывались предписания, в результате чего все выявленные нарушения своевременно устранялись. Также работала и административная комиссия по вопросам бродячих собак и скота. Результатом работы стало наложение административного штрафа хозяевам животных. Всего в течении 2019 г. было выписано 25 предписаний, составлено 13 протоколов об административных правонарушениях. </w:t>
      </w:r>
    </w:p>
    <w:p w:rsidR="00FA186F" w:rsidRDefault="00FA186F" w:rsidP="00FA186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информации населения о деятельности администрации используется официальный сайт администрации, где размещаются нормативные документы, проводится регулярнее информирование населения </w:t>
      </w:r>
      <w:r>
        <w:rPr>
          <w:sz w:val="28"/>
          <w:szCs w:val="28"/>
        </w:rPr>
        <w:lastRenderedPageBreak/>
        <w:t xml:space="preserve">об актуальных событиях и мероприятиях в поселении. </w:t>
      </w:r>
      <w:r>
        <w:rPr>
          <w:color w:val="000000"/>
          <w:sz w:val="28"/>
          <w:szCs w:val="28"/>
        </w:rPr>
        <w:t xml:space="preserve">Сайт администрации всегда поддерживается в актуальном состоянии. Для обнародования нормативных правовых актов используются информационные стенды, необходимая информация размещается в местном печатном издании «Вестник </w:t>
      </w:r>
      <w:r>
        <w:rPr>
          <w:sz w:val="28"/>
          <w:szCs w:val="28"/>
        </w:rPr>
        <w:t>Форпост-Каргатского сельсовета</w:t>
      </w:r>
      <w:r>
        <w:rPr>
          <w:color w:val="000000"/>
          <w:sz w:val="28"/>
          <w:szCs w:val="28"/>
        </w:rPr>
        <w:t>».</w:t>
      </w:r>
    </w:p>
    <w:p w:rsidR="00FA186F" w:rsidRDefault="00FA186F" w:rsidP="00FA186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нормотворческой деятельности за отчетный период принято 60 постановления администрации Форпост-Каргатского сельсовета и 32 распоряжения по основной деятельности. Поступило 47 обращений от граждан, в том числе в письменном виде – 6, принято главой на личном приёме – 10 человек, обращений по справочному телефону </w:t>
      </w:r>
      <w:r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 xml:space="preserve"> 31.</w:t>
      </w:r>
    </w:p>
    <w:p w:rsidR="00FA186F" w:rsidRDefault="00FA186F" w:rsidP="00FA186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Форпост-Каргатского сельсовета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местного самоуправления.</w:t>
      </w:r>
    </w:p>
    <w:p w:rsidR="00FA186F" w:rsidRDefault="00FA186F" w:rsidP="00FA186F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Таковы основные итоги развития муниципального образования, нашей с вами совместной работы. </w:t>
      </w:r>
      <w:r>
        <w:rPr>
          <w:sz w:val="28"/>
          <w:szCs w:val="28"/>
          <w:shd w:val="clear" w:color="auto" w:fill="FFFFFF"/>
        </w:rPr>
        <w:t xml:space="preserve">Я хочу поблагодарить всех депутатов, </w:t>
      </w:r>
      <w:r>
        <w:rPr>
          <w:sz w:val="28"/>
          <w:szCs w:val="28"/>
        </w:rPr>
        <w:t xml:space="preserve">специалистов администрации </w:t>
      </w:r>
      <w:r>
        <w:rPr>
          <w:sz w:val="28"/>
          <w:szCs w:val="28"/>
          <w:shd w:val="clear" w:color="auto" w:fill="FFFFFF"/>
        </w:rPr>
        <w:t xml:space="preserve">за проделанную работу, ежедневный труд, за ваш личный вклад в развитие поселения. </w:t>
      </w:r>
    </w:p>
    <w:p w:rsidR="00FA186F" w:rsidRDefault="00FA186F" w:rsidP="00FA186F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сентября 2020 г. в единый день голосования нам с Вами предстоит принять участие в выборах депутатов, которые будут представлять наши интересы в законодательном собрании Новосибирской области, районном и местном Советах депутатов, нам предстоят выборы главы муниципального образования, я рассчитываю на вашу гражданскую ответственность и заинтересованность в том, каким быть поселению уже сегодня и завтра.</w:t>
      </w:r>
    </w:p>
    <w:p w:rsidR="00EE70CB" w:rsidRPr="00FA186F" w:rsidRDefault="00EE70CB" w:rsidP="00FA186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70CB" w:rsidRPr="00FA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D6673"/>
    <w:multiLevelType w:val="hybridMultilevel"/>
    <w:tmpl w:val="2DE2B764"/>
    <w:lvl w:ilvl="0" w:tplc="D3A88F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F813F1C"/>
    <w:multiLevelType w:val="multilevel"/>
    <w:tmpl w:val="973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34FAB"/>
    <w:multiLevelType w:val="hybridMultilevel"/>
    <w:tmpl w:val="2BDAA7CA"/>
    <w:lvl w:ilvl="0" w:tplc="D3A88F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38"/>
    <w:rsid w:val="00CC4938"/>
    <w:rsid w:val="00EE70CB"/>
    <w:rsid w:val="00F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04257-06EC-49D7-BBE2-8C044E49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No Spacing1"/>
    <w:link w:val="a4"/>
    <w:uiPriority w:val="1"/>
    <w:qFormat/>
    <w:rsid w:val="00FA186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A186F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с интервалом Знак,No Spacing Знак,No Spacing1 Знак"/>
    <w:link w:val="a3"/>
    <w:uiPriority w:val="1"/>
    <w:locked/>
    <w:rsid w:val="00FA186F"/>
  </w:style>
  <w:style w:type="paragraph" w:styleId="a6">
    <w:name w:val="List Paragraph"/>
    <w:basedOn w:val="a"/>
    <w:uiPriority w:val="99"/>
    <w:qFormat/>
    <w:rsid w:val="00FA186F"/>
    <w:pPr>
      <w:ind w:left="720"/>
      <w:contextualSpacing/>
    </w:pPr>
  </w:style>
  <w:style w:type="character" w:customStyle="1" w:styleId="NoSpacingChar">
    <w:name w:val="No Spacing Char"/>
    <w:link w:val="1"/>
    <w:uiPriority w:val="99"/>
    <w:locked/>
    <w:rsid w:val="00FA186F"/>
    <w:rPr>
      <w:lang w:val="en-US"/>
    </w:rPr>
  </w:style>
  <w:style w:type="paragraph" w:customStyle="1" w:styleId="1">
    <w:name w:val="Без интервала1"/>
    <w:link w:val="NoSpacingChar"/>
    <w:uiPriority w:val="99"/>
    <w:rsid w:val="00FA186F"/>
    <w:pPr>
      <w:spacing w:after="0" w:line="240" w:lineRule="auto"/>
    </w:pPr>
    <w:rPr>
      <w:lang w:val="en-US"/>
    </w:rPr>
  </w:style>
  <w:style w:type="character" w:customStyle="1" w:styleId="fmark">
    <w:name w:val="fmark"/>
    <w:basedOn w:val="a0"/>
    <w:rsid w:val="00FA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3430</Words>
  <Characters>19552</Characters>
  <Application>Microsoft Office Word</Application>
  <DocSecurity>0</DocSecurity>
  <Lines>162</Lines>
  <Paragraphs>45</Paragraphs>
  <ScaleCrop>false</ScaleCrop>
  <Company/>
  <LinksUpToDate>false</LinksUpToDate>
  <CharactersWithSpaces>22937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2022-10-12T03:04:00Z</dcterms:created>
  <dcterms:modified xsi:type="dcterms:W3CDTF">2022-10-12T03:04:00Z</dcterms:modified>
</cp:coreProperties>
</file>