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51" w:rsidRDefault="00104851" w:rsidP="00104851">
      <w:pPr>
        <w:jc w:val="center"/>
        <w:rPr>
          <w:b/>
          <w:sz w:val="26"/>
          <w:szCs w:val="26"/>
        </w:rPr>
      </w:pPr>
      <w:r>
        <w:rPr>
          <w:b/>
          <w:sz w:val="26"/>
          <w:szCs w:val="26"/>
        </w:rPr>
        <w:t xml:space="preserve">ОТЧЕТ О РЕЗУЛЬТАТАХ ДЕЯТЕЛЬНОСТИ ГЛАВЫ </w:t>
      </w:r>
    </w:p>
    <w:p w:rsidR="00104851" w:rsidRDefault="00104851" w:rsidP="00104851">
      <w:pPr>
        <w:jc w:val="center"/>
        <w:rPr>
          <w:b/>
          <w:sz w:val="26"/>
          <w:szCs w:val="26"/>
        </w:rPr>
      </w:pPr>
      <w:r>
        <w:rPr>
          <w:b/>
          <w:sz w:val="26"/>
          <w:szCs w:val="26"/>
        </w:rPr>
        <w:t xml:space="preserve">ФОРПОСТ-КАРГАТСКОГО СЕЛЬСОВЕТА </w:t>
      </w:r>
    </w:p>
    <w:p w:rsidR="00104851" w:rsidRDefault="00104851" w:rsidP="00104851">
      <w:pPr>
        <w:jc w:val="center"/>
        <w:rPr>
          <w:b/>
          <w:sz w:val="26"/>
          <w:szCs w:val="26"/>
        </w:rPr>
      </w:pPr>
      <w:r>
        <w:rPr>
          <w:b/>
          <w:sz w:val="26"/>
          <w:szCs w:val="26"/>
        </w:rPr>
        <w:t xml:space="preserve">КАРГАТСКОГО РАЙОНА НОВОСИБИРСКОЙ ОБЛАСТИ И АДМИНИСТРАЦИИ ФОРПОСТ-КАРГАТСКОГО СЕЛЬСОВЕТА КАРГАТСКОГО РАЙОНА НОВОСИБИРСКОЙ ОБЛАСТИ </w:t>
      </w:r>
    </w:p>
    <w:p w:rsidR="00104851" w:rsidRDefault="00104851" w:rsidP="00104851">
      <w:pPr>
        <w:jc w:val="center"/>
        <w:rPr>
          <w:b/>
          <w:sz w:val="26"/>
          <w:szCs w:val="26"/>
        </w:rPr>
      </w:pPr>
      <w:r>
        <w:rPr>
          <w:b/>
          <w:sz w:val="26"/>
          <w:szCs w:val="26"/>
        </w:rPr>
        <w:t>ЗА 2021 ГОД</w:t>
      </w:r>
    </w:p>
    <w:p w:rsidR="00104851" w:rsidRDefault="00104851" w:rsidP="00104851"/>
    <w:p w:rsidR="00104851" w:rsidRDefault="00104851" w:rsidP="00104851">
      <w:pPr>
        <w:ind w:firstLine="709"/>
        <w:jc w:val="both"/>
        <w:textAlignment w:val="baseline"/>
        <w:rPr>
          <w:sz w:val="28"/>
          <w:szCs w:val="28"/>
        </w:rPr>
      </w:pPr>
      <w:r>
        <w:rPr>
          <w:sz w:val="28"/>
          <w:szCs w:val="28"/>
        </w:rPr>
        <w:t>2021 год был очередным годом по реализации планов развития Форпост-Каргатского сельсовета, направленных на обеспечение жизнедеятельности населения. Это прежде всего содержание и благоустройство дорог, участие в предупреждении и ликвидации последствий чрезвычайных ситуаций, обеспечение первичных мер пожарной безопасности и благоустройство населенных пунктов, обеспечение культурной деятельности и другое. Главными задачами в работе Администрации поселения остается исполнение вопросов местного значения в соответствии с Федеральным Законом № 131-ФЗ «Об общих принципах организации местного самоуправления в Российской Федерации», Уставом поселения и другими Федеральными и областными и местными правовыми актами.</w:t>
      </w:r>
    </w:p>
    <w:p w:rsidR="00104851" w:rsidRDefault="00104851" w:rsidP="00104851">
      <w:pPr>
        <w:jc w:val="center"/>
        <w:textAlignment w:val="baseline"/>
        <w:rPr>
          <w:color w:val="000000"/>
          <w:sz w:val="28"/>
          <w:szCs w:val="28"/>
        </w:rPr>
      </w:pPr>
      <w:r>
        <w:rPr>
          <w:b/>
          <w:bCs/>
          <w:color w:val="000000"/>
          <w:sz w:val="28"/>
          <w:szCs w:val="28"/>
          <w:bdr w:val="none" w:sz="0" w:space="0" w:color="auto" w:frame="1"/>
        </w:rPr>
        <w:t>ДЕЯТЕЛЬНОСТЬ АДМИНИСТРАЦИИ И СОВЕТА ДЕПУТАТОВ</w:t>
      </w:r>
    </w:p>
    <w:p w:rsidR="00104851" w:rsidRDefault="00104851" w:rsidP="00104851">
      <w:pPr>
        <w:ind w:firstLine="709"/>
        <w:jc w:val="both"/>
        <w:textAlignment w:val="baseline"/>
        <w:rPr>
          <w:color w:val="000000"/>
          <w:sz w:val="28"/>
          <w:szCs w:val="28"/>
        </w:rPr>
      </w:pPr>
      <w:r>
        <w:rPr>
          <w:color w:val="000000"/>
          <w:sz w:val="28"/>
          <w:szCs w:val="28"/>
        </w:rPr>
        <w:t xml:space="preserve">Администрация поселения — это именно тот орган власти, который </w:t>
      </w:r>
      <w:r>
        <w:rPr>
          <w:sz w:val="28"/>
          <w:szCs w:val="28"/>
        </w:rPr>
        <w:t xml:space="preserve">решает самые насущные, самые близкие и часто встречающиеся повседневные проблемы жителей. </w:t>
      </w:r>
      <w:r>
        <w:rPr>
          <w:color w:val="000000"/>
          <w:sz w:val="28"/>
          <w:szCs w:val="28"/>
        </w:rPr>
        <w:t>Через обращения граждан как письменные, так и устные формируется и корректируется план повседневной и долгосрочной работы администрации.</w:t>
      </w:r>
    </w:p>
    <w:p w:rsidR="00104851" w:rsidRDefault="00104851" w:rsidP="00104851">
      <w:pPr>
        <w:pStyle w:val="a5"/>
        <w:shd w:val="clear" w:color="auto" w:fill="FFFFFF"/>
        <w:spacing w:before="0" w:beforeAutospacing="0" w:after="0" w:afterAutospacing="0"/>
        <w:ind w:firstLine="709"/>
        <w:jc w:val="both"/>
        <w:rPr>
          <w:color w:val="000000"/>
          <w:sz w:val="28"/>
          <w:szCs w:val="28"/>
        </w:rPr>
      </w:pPr>
      <w:r>
        <w:rPr>
          <w:color w:val="000000"/>
          <w:sz w:val="28"/>
          <w:szCs w:val="28"/>
        </w:rPr>
        <w:t>В течении отчетного периода поступило 45 обращений по телефону, которые были рассмотрены по существу, письменных обращения граждан не было. Личных приемов граждан не было. В своей работе мы стремимся к тому, чтобы ни одно из обращений не осталось без внимания, предоставляем ответы и разъяснения в сроки, предусмотренные действующим законодательством.</w:t>
      </w:r>
    </w:p>
    <w:p w:rsidR="00104851" w:rsidRDefault="00104851" w:rsidP="00104851">
      <w:pPr>
        <w:pStyle w:val="a5"/>
        <w:shd w:val="clear" w:color="auto" w:fill="FFFFFF"/>
        <w:spacing w:before="0" w:beforeAutospacing="0" w:after="0" w:afterAutospacing="0"/>
        <w:ind w:firstLine="708"/>
        <w:jc w:val="both"/>
        <w:rPr>
          <w:sz w:val="28"/>
          <w:szCs w:val="28"/>
        </w:rPr>
      </w:pPr>
      <w:r>
        <w:rPr>
          <w:color w:val="000000"/>
          <w:sz w:val="28"/>
          <w:szCs w:val="28"/>
        </w:rPr>
        <w:t xml:space="preserve">За отчетный период администрацией сельского поселения принято -98 постановлений, 48 распоряжений по основной деятельности, подготовлено и представлено на рассмотрение Совету депутатов 46 проектов решений. </w:t>
      </w:r>
      <w:r>
        <w:rPr>
          <w:sz w:val="28"/>
          <w:szCs w:val="28"/>
        </w:rPr>
        <w:t>Поступило 406 документа распорядительного характера вышестоящих органов.</w:t>
      </w:r>
    </w:p>
    <w:p w:rsidR="00104851" w:rsidRDefault="00104851" w:rsidP="00104851">
      <w:pPr>
        <w:ind w:firstLine="851"/>
        <w:jc w:val="both"/>
        <w:textAlignment w:val="baseline"/>
        <w:rPr>
          <w:color w:val="000000"/>
          <w:sz w:val="28"/>
          <w:szCs w:val="28"/>
        </w:rPr>
      </w:pPr>
      <w:r>
        <w:rPr>
          <w:color w:val="000000"/>
          <w:sz w:val="28"/>
          <w:szCs w:val="28"/>
        </w:rPr>
        <w:t xml:space="preserve">За отчетный период проведено 9 заседаний Совета депутатов </w:t>
      </w:r>
      <w:r>
        <w:rPr>
          <w:sz w:val="28"/>
          <w:szCs w:val="28"/>
        </w:rPr>
        <w:t>Форпост-Каргатского сельсовета, на которых было</w:t>
      </w:r>
      <w:r>
        <w:rPr>
          <w:color w:val="000000"/>
          <w:sz w:val="28"/>
          <w:szCs w:val="28"/>
        </w:rPr>
        <w:t xml:space="preserve"> рассмотрено и принято 46 решений. Среди них:</w:t>
      </w:r>
    </w:p>
    <w:p w:rsidR="00104851" w:rsidRDefault="00104851" w:rsidP="00104851">
      <w:pPr>
        <w:ind w:firstLine="709"/>
        <w:jc w:val="both"/>
        <w:textAlignment w:val="baseline"/>
        <w:rPr>
          <w:color w:val="000000"/>
          <w:sz w:val="28"/>
          <w:szCs w:val="28"/>
        </w:rPr>
      </w:pPr>
      <w:r>
        <w:rPr>
          <w:color w:val="000000"/>
          <w:sz w:val="28"/>
          <w:szCs w:val="28"/>
        </w:rPr>
        <w:t>- утверждение нормативно-правовых документов</w:t>
      </w:r>
    </w:p>
    <w:p w:rsidR="00104851" w:rsidRDefault="00104851" w:rsidP="00104851">
      <w:pPr>
        <w:ind w:firstLine="709"/>
        <w:jc w:val="both"/>
        <w:textAlignment w:val="baseline"/>
        <w:rPr>
          <w:color w:val="000000"/>
          <w:sz w:val="28"/>
          <w:szCs w:val="28"/>
        </w:rPr>
      </w:pPr>
      <w:r>
        <w:rPr>
          <w:color w:val="000000"/>
          <w:sz w:val="28"/>
          <w:szCs w:val="28"/>
        </w:rPr>
        <w:t>-внесение изменений в Устав поселения;</w:t>
      </w:r>
    </w:p>
    <w:p w:rsidR="00104851" w:rsidRDefault="00104851" w:rsidP="00104851">
      <w:pPr>
        <w:ind w:firstLine="709"/>
        <w:jc w:val="both"/>
        <w:textAlignment w:val="baseline"/>
        <w:rPr>
          <w:color w:val="000000"/>
          <w:sz w:val="28"/>
          <w:szCs w:val="28"/>
        </w:rPr>
      </w:pPr>
      <w:r>
        <w:rPr>
          <w:color w:val="000000"/>
          <w:sz w:val="28"/>
          <w:szCs w:val="28"/>
        </w:rPr>
        <w:t>-утверждение бюджета муниципального образования на 2022 год и плановый период на 2023-2024 годы;</w:t>
      </w:r>
    </w:p>
    <w:p w:rsidR="00104851" w:rsidRDefault="00104851" w:rsidP="00104851">
      <w:pPr>
        <w:ind w:firstLine="709"/>
        <w:jc w:val="both"/>
        <w:textAlignment w:val="baseline"/>
        <w:rPr>
          <w:color w:val="000000"/>
          <w:sz w:val="28"/>
          <w:szCs w:val="28"/>
        </w:rPr>
      </w:pPr>
      <w:r>
        <w:rPr>
          <w:color w:val="000000"/>
          <w:sz w:val="28"/>
          <w:szCs w:val="28"/>
        </w:rPr>
        <w:t>-внесении изменений в бюджет муниципального образования на 2020 год и плановый период на 2021-2022 годы;</w:t>
      </w:r>
    </w:p>
    <w:p w:rsidR="00104851" w:rsidRDefault="00104851" w:rsidP="00104851">
      <w:pPr>
        <w:ind w:firstLine="709"/>
        <w:jc w:val="both"/>
        <w:textAlignment w:val="baseline"/>
        <w:rPr>
          <w:color w:val="000000"/>
          <w:sz w:val="28"/>
          <w:szCs w:val="28"/>
        </w:rPr>
      </w:pPr>
      <w:r>
        <w:rPr>
          <w:color w:val="000000"/>
          <w:sz w:val="28"/>
          <w:szCs w:val="28"/>
        </w:rPr>
        <w:t>-рассмотрение отчетов о деятельности главы муниципального образования, руководителей учреждений, об исполнении бюджета за 2020 год.</w:t>
      </w:r>
    </w:p>
    <w:p w:rsidR="00104851" w:rsidRDefault="00104851" w:rsidP="00104851">
      <w:pPr>
        <w:ind w:firstLine="709"/>
        <w:jc w:val="both"/>
        <w:textAlignment w:val="baseline"/>
        <w:rPr>
          <w:color w:val="000000"/>
          <w:sz w:val="28"/>
          <w:szCs w:val="28"/>
        </w:rPr>
      </w:pPr>
      <w:r>
        <w:rPr>
          <w:color w:val="000000"/>
          <w:sz w:val="28"/>
          <w:szCs w:val="28"/>
        </w:rPr>
        <w:lastRenderedPageBreak/>
        <w:t>Проекты решений Совета депутатов направляются в прокуратуру Каргатского района для правовой экспертизы.</w:t>
      </w:r>
    </w:p>
    <w:p w:rsidR="00104851" w:rsidRDefault="00104851" w:rsidP="00104851">
      <w:pPr>
        <w:shd w:val="clear" w:color="auto" w:fill="FFFFFF"/>
        <w:ind w:firstLine="709"/>
        <w:jc w:val="both"/>
        <w:rPr>
          <w:sz w:val="28"/>
          <w:szCs w:val="28"/>
        </w:rPr>
      </w:pPr>
      <w:r>
        <w:rPr>
          <w:color w:val="000000"/>
          <w:sz w:val="28"/>
          <w:szCs w:val="28"/>
        </w:rPr>
        <w:t xml:space="preserve">Администрацией поселения ведётся похозяйственный учет, производится внесение данных по домовладениям, улицам в программу ГИС ЖКХ. Система ФИАС (федеральная информационная адресная система) заполнена на 100%. </w:t>
      </w:r>
      <w:r>
        <w:rPr>
          <w:sz w:val="28"/>
          <w:szCs w:val="28"/>
        </w:rPr>
        <w:t xml:space="preserve">100% домохозяйств и улиц имеют аншлаги и номерные знаки. </w:t>
      </w:r>
    </w:p>
    <w:p w:rsidR="00104851" w:rsidRDefault="00104851" w:rsidP="00104851">
      <w:pPr>
        <w:shd w:val="clear" w:color="auto" w:fill="FFFFFF"/>
        <w:ind w:firstLine="709"/>
        <w:jc w:val="both"/>
        <w:rPr>
          <w:sz w:val="28"/>
          <w:szCs w:val="28"/>
        </w:rPr>
      </w:pPr>
      <w:r>
        <w:rPr>
          <w:sz w:val="28"/>
          <w:szCs w:val="28"/>
        </w:rPr>
        <w:t>В течение отчетного периода администрацией осуществлялась планомерная работа в сфере управления и распоряжения муниципальным имуществом. В собственности сельского поселения находится имущество, предназначенное для решения вопросов местного значения: жилье, автомобильные дороги местного значения, объекты благоустройства (детские площадки), объекты культуры (здания, памятник).</w:t>
      </w:r>
    </w:p>
    <w:p w:rsidR="00104851" w:rsidRDefault="00104851" w:rsidP="00104851">
      <w:pPr>
        <w:pStyle w:val="a5"/>
        <w:shd w:val="clear" w:color="auto" w:fill="FFFFFF"/>
        <w:spacing w:before="0" w:beforeAutospacing="0" w:after="0" w:afterAutospacing="0"/>
        <w:ind w:firstLine="709"/>
        <w:jc w:val="both"/>
        <w:rPr>
          <w:color w:val="000000"/>
          <w:sz w:val="28"/>
          <w:szCs w:val="28"/>
        </w:rPr>
      </w:pPr>
      <w:r>
        <w:rPr>
          <w:color w:val="000000"/>
          <w:sz w:val="28"/>
          <w:szCs w:val="28"/>
        </w:rPr>
        <w:t>За 2021 год Администрацией Форпост-Каргатского сельсовета выдано 170 справок по запросам гражданам и по межведомственному взаимодействию. Гражданам выдавались справки об адресации объектов, о личном подсобном хозяйстве, предоставлялись выписки из похозяйственных книг, необходимые для последующего оформления кредитных обязательств, субсидий, пособий, для оформления домовладений, наследства, выдача характеристик по запросам правоохранительных органов. В центре внимания остаётся совместная работа с Комплексным центром социального обслуживания населения Каргатского района по оказанию социальной помощи и поддержки малообеспеченной категории граждан.</w:t>
      </w:r>
    </w:p>
    <w:p w:rsidR="00104851" w:rsidRDefault="00104851" w:rsidP="00104851">
      <w:pPr>
        <w:pStyle w:val="a5"/>
        <w:shd w:val="clear" w:color="auto" w:fill="FFFFFF"/>
        <w:spacing w:before="0" w:beforeAutospacing="0" w:after="0" w:afterAutospacing="0"/>
        <w:ind w:firstLine="709"/>
        <w:jc w:val="both"/>
        <w:rPr>
          <w:color w:val="000000"/>
          <w:sz w:val="28"/>
          <w:szCs w:val="28"/>
        </w:rPr>
      </w:pPr>
      <w:r>
        <w:rPr>
          <w:color w:val="000000"/>
          <w:sz w:val="28"/>
          <w:szCs w:val="28"/>
        </w:rPr>
        <w:t>За 2021 год из прокуратуры Каргатского района поступило:</w:t>
      </w:r>
    </w:p>
    <w:p w:rsidR="00104851" w:rsidRDefault="00104851" w:rsidP="00104851">
      <w:pPr>
        <w:pStyle w:val="a5"/>
        <w:shd w:val="clear" w:color="auto" w:fill="FFFFFF"/>
        <w:spacing w:before="0" w:beforeAutospacing="0" w:after="0" w:afterAutospacing="0"/>
        <w:ind w:firstLine="709"/>
        <w:jc w:val="both"/>
        <w:rPr>
          <w:color w:val="000000"/>
          <w:sz w:val="28"/>
          <w:szCs w:val="28"/>
        </w:rPr>
      </w:pPr>
      <w:r>
        <w:rPr>
          <w:color w:val="000000"/>
          <w:sz w:val="28"/>
          <w:szCs w:val="28"/>
        </w:rPr>
        <w:t>— 77 требований и запросов;</w:t>
      </w:r>
    </w:p>
    <w:p w:rsidR="00104851" w:rsidRDefault="00104851" w:rsidP="00104851">
      <w:pPr>
        <w:pStyle w:val="a5"/>
        <w:shd w:val="clear" w:color="auto" w:fill="FFFFFF"/>
        <w:spacing w:before="0" w:beforeAutospacing="0" w:after="0" w:afterAutospacing="0"/>
        <w:ind w:firstLine="709"/>
        <w:jc w:val="both"/>
        <w:rPr>
          <w:color w:val="000000"/>
          <w:sz w:val="28"/>
          <w:szCs w:val="28"/>
        </w:rPr>
      </w:pPr>
      <w:r>
        <w:rPr>
          <w:color w:val="000000"/>
          <w:sz w:val="28"/>
          <w:szCs w:val="28"/>
        </w:rPr>
        <w:t>— 14 представлений;</w:t>
      </w:r>
    </w:p>
    <w:p w:rsidR="00104851" w:rsidRDefault="00104851" w:rsidP="00104851">
      <w:pPr>
        <w:pStyle w:val="a5"/>
        <w:shd w:val="clear" w:color="auto" w:fill="FFFFFF"/>
        <w:spacing w:before="0" w:beforeAutospacing="0" w:after="0" w:afterAutospacing="0"/>
        <w:ind w:firstLine="709"/>
        <w:jc w:val="both"/>
        <w:rPr>
          <w:color w:val="000000"/>
          <w:sz w:val="28"/>
          <w:szCs w:val="28"/>
        </w:rPr>
      </w:pPr>
      <w:r>
        <w:rPr>
          <w:color w:val="000000"/>
          <w:sz w:val="28"/>
          <w:szCs w:val="28"/>
        </w:rPr>
        <w:t>— 10 протестов;</w:t>
      </w:r>
    </w:p>
    <w:p w:rsidR="00104851" w:rsidRDefault="00104851" w:rsidP="00104851">
      <w:pPr>
        <w:pStyle w:val="a5"/>
        <w:shd w:val="clear" w:color="auto" w:fill="FFFFFF"/>
        <w:spacing w:before="0" w:beforeAutospacing="0" w:after="0" w:afterAutospacing="0"/>
        <w:ind w:firstLine="709"/>
        <w:jc w:val="both"/>
        <w:rPr>
          <w:color w:val="000000"/>
          <w:sz w:val="28"/>
          <w:szCs w:val="28"/>
        </w:rPr>
      </w:pPr>
      <w:r>
        <w:rPr>
          <w:color w:val="000000"/>
          <w:sz w:val="28"/>
          <w:szCs w:val="28"/>
        </w:rPr>
        <w:t>— 18 предложений, в том числе информация, для опубликования на сайте администрации, информационном Вестнике.</w:t>
      </w:r>
    </w:p>
    <w:p w:rsidR="00104851" w:rsidRDefault="00104851" w:rsidP="00104851">
      <w:pPr>
        <w:pStyle w:val="a5"/>
        <w:shd w:val="clear" w:color="auto" w:fill="FFFFFF"/>
        <w:spacing w:before="0" w:beforeAutospacing="0" w:after="0" w:afterAutospacing="0"/>
        <w:ind w:firstLine="709"/>
        <w:jc w:val="both"/>
        <w:rPr>
          <w:color w:val="000000"/>
          <w:sz w:val="28"/>
          <w:szCs w:val="28"/>
        </w:rPr>
      </w:pPr>
      <w:r>
        <w:rPr>
          <w:color w:val="000000"/>
          <w:sz w:val="28"/>
          <w:szCs w:val="28"/>
        </w:rPr>
        <w:t>На поступившие запросы в установленный законом срок предоставлены письменные ответы.</w:t>
      </w:r>
    </w:p>
    <w:p w:rsidR="00104851" w:rsidRDefault="00104851" w:rsidP="00104851">
      <w:pPr>
        <w:ind w:firstLine="709"/>
        <w:jc w:val="both"/>
        <w:textAlignment w:val="baseline"/>
        <w:rPr>
          <w:sz w:val="28"/>
          <w:szCs w:val="28"/>
        </w:rPr>
      </w:pPr>
      <w:r>
        <w:rPr>
          <w:sz w:val="28"/>
          <w:szCs w:val="28"/>
        </w:rPr>
        <w:t>В течении 2021 года завершено исполнение по двум судебным решениям, находившимися в производстве Чулымского районного суда Новосибирской области:</w:t>
      </w:r>
    </w:p>
    <w:p w:rsidR="00104851" w:rsidRDefault="00104851" w:rsidP="00104851">
      <w:pPr>
        <w:ind w:firstLine="708"/>
        <w:jc w:val="both"/>
        <w:rPr>
          <w:sz w:val="28"/>
          <w:szCs w:val="28"/>
        </w:rPr>
      </w:pPr>
      <w:r>
        <w:rPr>
          <w:sz w:val="28"/>
          <w:szCs w:val="28"/>
        </w:rPr>
        <w:t xml:space="preserve">–решение от 24.01.2019г. по делу №2-33/2019, срок исполнения - до 01.07.2021г. (проведение работ по лесоустройству на территории населенных пунктов в с. Форпост-Каргат, п. Шибаки, п. Теренино). </w:t>
      </w:r>
    </w:p>
    <w:p w:rsidR="00104851" w:rsidRDefault="00104851" w:rsidP="00104851">
      <w:pPr>
        <w:ind w:firstLine="708"/>
        <w:jc w:val="both"/>
        <w:rPr>
          <w:sz w:val="28"/>
          <w:szCs w:val="28"/>
        </w:rPr>
      </w:pPr>
      <w:r>
        <w:rPr>
          <w:sz w:val="28"/>
          <w:szCs w:val="28"/>
        </w:rPr>
        <w:t xml:space="preserve">–решение от 16.12.2019г. по делу №2-612/2019, срок исполнения - до 31.12.2021г. (установка в районе МКОУ Форпост-Каргатская СОШ по ул. Школьная 4/1 с. Форпост-Каргат пешеходное ограждение не менее 50 м по обе стороны. </w:t>
      </w:r>
    </w:p>
    <w:p w:rsidR="00104851" w:rsidRDefault="00104851" w:rsidP="00104851">
      <w:pPr>
        <w:ind w:firstLine="708"/>
        <w:jc w:val="both"/>
        <w:rPr>
          <w:sz w:val="28"/>
          <w:szCs w:val="28"/>
        </w:rPr>
      </w:pPr>
      <w:r>
        <w:rPr>
          <w:sz w:val="28"/>
          <w:szCs w:val="28"/>
        </w:rPr>
        <w:t>Неисполненных судебных решений на 01.01.2022 года нет.</w:t>
      </w:r>
    </w:p>
    <w:p w:rsidR="00104851" w:rsidRDefault="00104851" w:rsidP="00104851">
      <w:pPr>
        <w:ind w:firstLine="709"/>
        <w:jc w:val="both"/>
        <w:textAlignment w:val="baseline"/>
        <w:rPr>
          <w:rFonts w:ascii="Trebuchet MS" w:hAnsi="Trebuchet MS"/>
          <w:color w:val="000000"/>
        </w:rPr>
      </w:pPr>
      <w:r>
        <w:rPr>
          <w:color w:val="000000"/>
          <w:sz w:val="28"/>
          <w:szCs w:val="28"/>
        </w:rPr>
        <w:t xml:space="preserve">С целью информирования населения используются информационные стенды. Для обнародования нормативно-правовых актов, принятых Советом депутатов Форпост-Каргатского сельсовета, администрацией поселения </w:t>
      </w:r>
      <w:r>
        <w:rPr>
          <w:color w:val="000000"/>
          <w:sz w:val="28"/>
          <w:szCs w:val="28"/>
        </w:rPr>
        <w:lastRenderedPageBreak/>
        <w:t>издается Форпост-Каргатский вестник. В 2021 году выпущено 66 номеров</w:t>
      </w:r>
      <w:r>
        <w:rPr>
          <w:rFonts w:ascii="Georgia" w:hAnsi="Georgia"/>
          <w:color w:val="000000"/>
          <w:sz w:val="21"/>
          <w:szCs w:val="21"/>
        </w:rPr>
        <w:t xml:space="preserve">. </w:t>
      </w:r>
      <w:r>
        <w:rPr>
          <w:color w:val="000000"/>
          <w:sz w:val="28"/>
          <w:szCs w:val="28"/>
        </w:rPr>
        <w:t xml:space="preserve">Также, для размещения информации </w:t>
      </w:r>
      <w:r>
        <w:rPr>
          <w:sz w:val="28"/>
          <w:szCs w:val="28"/>
        </w:rPr>
        <w:t>используется официальный сайт администрации</w:t>
      </w:r>
      <w:r>
        <w:rPr>
          <w:color w:val="000000"/>
          <w:sz w:val="28"/>
          <w:szCs w:val="28"/>
        </w:rPr>
        <w:t xml:space="preserve"> в сети «Интернет».</w:t>
      </w:r>
      <w:r>
        <w:rPr>
          <w:rFonts w:ascii="Trebuchet MS" w:hAnsi="Trebuchet MS"/>
          <w:color w:val="000000"/>
        </w:rPr>
        <w:t xml:space="preserve"> </w:t>
      </w:r>
    </w:p>
    <w:p w:rsidR="00104851" w:rsidRDefault="00104851" w:rsidP="00104851">
      <w:pPr>
        <w:pStyle w:val="a5"/>
        <w:shd w:val="clear" w:color="auto" w:fill="FFFFFF"/>
        <w:spacing w:before="0" w:beforeAutospacing="0" w:after="0" w:afterAutospacing="0"/>
        <w:ind w:firstLine="708"/>
        <w:jc w:val="both"/>
        <w:rPr>
          <w:color w:val="000000"/>
          <w:sz w:val="28"/>
          <w:szCs w:val="28"/>
        </w:rPr>
      </w:pPr>
      <w:r>
        <w:rPr>
          <w:sz w:val="28"/>
          <w:szCs w:val="28"/>
        </w:rPr>
        <w:t>В муниципальном образовании работает административная комиссия. З</w:t>
      </w:r>
      <w:r>
        <w:rPr>
          <w:color w:val="000000"/>
          <w:sz w:val="28"/>
          <w:szCs w:val="28"/>
        </w:rPr>
        <w:t xml:space="preserve">за отчетный период проведено 4 заседания, на административную комиссию поступило 8 протоколов, 28 предписаний. Назначено администартивных наказаний в виде предупреждения по 2 административным правонарушениям, в виде штрафа по 6 административным правонарушениям, 5 из которых по бродячему. </w:t>
      </w:r>
    </w:p>
    <w:p w:rsidR="00104851" w:rsidRDefault="00104851" w:rsidP="00104851">
      <w:pPr>
        <w:ind w:firstLine="851"/>
        <w:jc w:val="both"/>
        <w:rPr>
          <w:sz w:val="28"/>
          <w:szCs w:val="28"/>
          <w:shd w:val="clear" w:color="auto" w:fill="FFFFFF"/>
        </w:rPr>
      </w:pPr>
      <w:r>
        <w:rPr>
          <w:sz w:val="28"/>
          <w:szCs w:val="28"/>
        </w:rPr>
        <w:t xml:space="preserve">19 сентября 2021 года прошли выборы депутатов в Государственную Думу Федерального Собрания Российской Федерации. Надо отметить, что в нашем муниципальном образовании была самая высокая явка по Каргатскому району – на избиртельные участки пришли и сделали свой выбор 249 человек, что составило 66,47% избирателей поселения. Хочу выразить слова благодарности всем жителям за </w:t>
      </w:r>
      <w:r>
        <w:rPr>
          <w:sz w:val="28"/>
          <w:szCs w:val="28"/>
          <w:shd w:val="clear" w:color="auto" w:fill="FFFFFF"/>
        </w:rPr>
        <w:t>гражданскую активность.</w:t>
      </w:r>
    </w:p>
    <w:p w:rsidR="00104851" w:rsidRDefault="00104851" w:rsidP="00104851">
      <w:pPr>
        <w:spacing w:before="40" w:after="40"/>
        <w:ind w:firstLine="851"/>
        <w:jc w:val="both"/>
        <w:rPr>
          <w:sz w:val="28"/>
          <w:szCs w:val="28"/>
          <w:shd w:val="clear" w:color="auto" w:fill="FFFFFF"/>
        </w:rPr>
      </w:pPr>
      <w:r>
        <w:rPr>
          <w:sz w:val="28"/>
          <w:szCs w:val="28"/>
        </w:rPr>
        <w:t xml:space="preserve">В 2021 году проведена сельскохозяйственная микроперепись, которая затронула и личные подсобные хозяйства. </w:t>
      </w:r>
      <w:r>
        <w:rPr>
          <w:sz w:val="28"/>
          <w:szCs w:val="28"/>
          <w:shd w:val="clear" w:color="auto" w:fill="FFFFFF"/>
        </w:rPr>
        <w:t>Всего в поселении 178</w:t>
      </w:r>
      <w:r>
        <w:rPr>
          <w:b/>
          <w:sz w:val="28"/>
          <w:szCs w:val="28"/>
          <w:shd w:val="clear" w:color="auto" w:fill="FFFFFF"/>
        </w:rPr>
        <w:t xml:space="preserve"> </w:t>
      </w:r>
      <w:r>
        <w:rPr>
          <w:sz w:val="28"/>
          <w:szCs w:val="28"/>
          <w:shd w:val="clear" w:color="auto" w:fill="FFFFFF"/>
        </w:rPr>
        <w:t>личных подсобных</w:t>
      </w:r>
      <w:r>
        <w:rPr>
          <w:b/>
          <w:sz w:val="28"/>
          <w:szCs w:val="28"/>
          <w:shd w:val="clear" w:color="auto" w:fill="FFFFFF"/>
        </w:rPr>
        <w:t xml:space="preserve"> </w:t>
      </w:r>
      <w:r>
        <w:rPr>
          <w:sz w:val="28"/>
          <w:szCs w:val="28"/>
          <w:shd w:val="clear" w:color="auto" w:fill="FFFFFF"/>
        </w:rPr>
        <w:t>хозяйств.</w:t>
      </w:r>
    </w:p>
    <w:p w:rsidR="00104851" w:rsidRDefault="00104851" w:rsidP="00104851">
      <w:pPr>
        <w:shd w:val="clear" w:color="auto" w:fill="FFFFFF"/>
        <w:ind w:firstLine="851"/>
        <w:jc w:val="both"/>
        <w:rPr>
          <w:sz w:val="28"/>
          <w:szCs w:val="28"/>
        </w:rPr>
      </w:pPr>
      <w:r>
        <w:rPr>
          <w:sz w:val="28"/>
          <w:szCs w:val="28"/>
        </w:rPr>
        <w:t xml:space="preserve">Еще одним важнейшим событием прошедшего года стала </w:t>
      </w:r>
      <w:r>
        <w:rPr>
          <w:bCs/>
          <w:sz w:val="28"/>
          <w:szCs w:val="28"/>
          <w:bdr w:val="none" w:sz="0" w:space="0" w:color="auto" w:frame="1"/>
        </w:rPr>
        <w:t>12-я </w:t>
      </w:r>
      <w:r>
        <w:rPr>
          <w:bCs/>
          <w:sz w:val="28"/>
          <w:szCs w:val="28"/>
        </w:rPr>
        <w:t xml:space="preserve"> Всероссийская перепись населения,</w:t>
      </w:r>
      <w:r>
        <w:rPr>
          <w:sz w:val="28"/>
          <w:szCs w:val="28"/>
        </w:rPr>
        <w:t xml:space="preserve"> которая проводится один раз в 10 лет.</w:t>
      </w:r>
    </w:p>
    <w:p w:rsidR="00104851" w:rsidRDefault="00104851" w:rsidP="00104851">
      <w:pPr>
        <w:shd w:val="clear" w:color="auto" w:fill="FFFFFF"/>
        <w:ind w:firstLine="851"/>
        <w:jc w:val="both"/>
        <w:rPr>
          <w:sz w:val="28"/>
          <w:szCs w:val="28"/>
        </w:rPr>
      </w:pPr>
      <w:r>
        <w:rPr>
          <w:sz w:val="28"/>
          <w:szCs w:val="28"/>
        </w:rPr>
        <w:t>С 15.10.2021 года  переписчики приступили к обходу населения. Стоит отметить, что учитывая эпидемиологическую обстановку перепись проводилась при полном соблюдении санитарных норм. Переписаться можно было не только дома лично, но и  электронно  через  портал  Госуслуг. Значение переписи для прогнозов социально-экономического развития как для поселения, так и для района трудно переоценить. Собранная информация ляжет в основу при составлении бюджета, долгосрочного планирования развития муниципального образования и ключевых программ.</w:t>
      </w:r>
    </w:p>
    <w:p w:rsidR="00104851" w:rsidRDefault="00104851" w:rsidP="00104851">
      <w:pPr>
        <w:spacing w:before="40" w:after="40"/>
        <w:ind w:firstLine="851"/>
        <w:jc w:val="both"/>
        <w:rPr>
          <w:sz w:val="28"/>
          <w:szCs w:val="28"/>
        </w:rPr>
      </w:pPr>
      <w:r>
        <w:rPr>
          <w:sz w:val="28"/>
          <w:szCs w:val="28"/>
        </w:rPr>
        <w:t xml:space="preserve">Демографическая ситуация поселения характеризуется снижением численности населения по причине естественной и (миграционной) убыли. </w:t>
      </w:r>
    </w:p>
    <w:p w:rsidR="00104851" w:rsidRDefault="00104851" w:rsidP="00104851">
      <w:pPr>
        <w:spacing w:before="40" w:after="40"/>
        <w:ind w:firstLine="851"/>
        <w:jc w:val="both"/>
        <w:rPr>
          <w:sz w:val="28"/>
          <w:szCs w:val="28"/>
        </w:rPr>
      </w:pPr>
      <w:r>
        <w:rPr>
          <w:sz w:val="28"/>
          <w:szCs w:val="28"/>
        </w:rPr>
        <w:t>Всего по Форпост-Каргатскому сельсовету на 01.01.2022г. численность составляет 315 человек (зарегистрированных 474 человека), из которых 43% трудоспособного населения, 40% - пенсионеров и 13% детей в возрасте до 16 лет. Из них в селе Форпост-Каргат проживает</w:t>
      </w:r>
      <w:r>
        <w:rPr>
          <w:sz w:val="28"/>
          <w:szCs w:val="28"/>
        </w:rPr>
        <w:sym w:font="Symbol" w:char="F02D"/>
      </w:r>
      <w:r>
        <w:rPr>
          <w:sz w:val="28"/>
          <w:szCs w:val="28"/>
        </w:rPr>
        <w:t xml:space="preserve"> 233 ч., п. Теренино </w:t>
      </w:r>
      <w:r>
        <w:rPr>
          <w:sz w:val="28"/>
          <w:szCs w:val="28"/>
        </w:rPr>
        <w:sym w:font="Symbol" w:char="F02D"/>
      </w:r>
      <w:r>
        <w:rPr>
          <w:sz w:val="28"/>
          <w:szCs w:val="28"/>
        </w:rPr>
        <w:t xml:space="preserve"> 65 ч., п. Шибаки – 17 ч. </w:t>
      </w:r>
    </w:p>
    <w:p w:rsidR="00104851" w:rsidRDefault="00104851" w:rsidP="00104851">
      <w:pPr>
        <w:ind w:firstLine="851"/>
        <w:jc w:val="both"/>
        <w:rPr>
          <w:b/>
          <w:i/>
          <w:sz w:val="28"/>
          <w:szCs w:val="28"/>
        </w:rPr>
      </w:pPr>
      <w:r>
        <w:rPr>
          <w:color w:val="000000"/>
          <w:sz w:val="28"/>
          <w:szCs w:val="28"/>
        </w:rPr>
        <w:t>В рамках мероприятий по призыву с территории поселения за 2021 год в ряды  Российской армии было призвано 3-е граждан.</w:t>
      </w:r>
    </w:p>
    <w:p w:rsidR="00104851" w:rsidRDefault="00104851" w:rsidP="00104851">
      <w:pPr>
        <w:ind w:firstLine="708"/>
        <w:jc w:val="both"/>
        <w:rPr>
          <w:b/>
          <w:i/>
          <w:sz w:val="28"/>
          <w:szCs w:val="28"/>
        </w:rPr>
      </w:pPr>
      <w:r>
        <w:rPr>
          <w:sz w:val="28"/>
          <w:szCs w:val="28"/>
        </w:rPr>
        <w:t xml:space="preserve">Крупных работодателей на территории муниципального образования нет. Основная часть населения занята в социальной сфере, а также в сферах торговли, связи, коммунального хозяйства </w:t>
      </w:r>
      <w:r>
        <w:rPr>
          <w:i/>
          <w:sz w:val="28"/>
          <w:szCs w:val="28"/>
        </w:rPr>
        <w:t xml:space="preserve">(образование </w:t>
      </w:r>
      <w:r>
        <w:rPr>
          <w:i/>
          <w:sz w:val="28"/>
          <w:szCs w:val="28"/>
        </w:rPr>
        <w:sym w:font="Symbol" w:char="F02D"/>
      </w:r>
      <w:r>
        <w:rPr>
          <w:i/>
          <w:sz w:val="28"/>
          <w:szCs w:val="28"/>
        </w:rPr>
        <w:t xml:space="preserve"> 22, в здравоохранение </w:t>
      </w:r>
      <w:r>
        <w:rPr>
          <w:i/>
          <w:sz w:val="28"/>
          <w:szCs w:val="28"/>
        </w:rPr>
        <w:sym w:font="Symbol" w:char="F02D"/>
      </w:r>
      <w:r>
        <w:rPr>
          <w:i/>
          <w:sz w:val="28"/>
          <w:szCs w:val="28"/>
        </w:rPr>
        <w:t xml:space="preserve"> 2, гос. управление </w:t>
      </w:r>
      <w:r>
        <w:rPr>
          <w:i/>
          <w:sz w:val="28"/>
          <w:szCs w:val="28"/>
        </w:rPr>
        <w:sym w:font="Symbol" w:char="F02D"/>
      </w:r>
      <w:r>
        <w:rPr>
          <w:i/>
          <w:sz w:val="28"/>
          <w:szCs w:val="28"/>
        </w:rPr>
        <w:t xml:space="preserve"> 3 человек, культура – 9 человек. На предприятиях связи заняты </w:t>
      </w:r>
      <w:r>
        <w:rPr>
          <w:i/>
          <w:sz w:val="28"/>
          <w:szCs w:val="28"/>
        </w:rPr>
        <w:sym w:font="Symbol" w:char="F02D"/>
      </w:r>
      <w:r>
        <w:rPr>
          <w:i/>
          <w:sz w:val="28"/>
          <w:szCs w:val="28"/>
        </w:rPr>
        <w:t xml:space="preserve"> 2 человека, в торговле </w:t>
      </w:r>
      <w:r>
        <w:rPr>
          <w:i/>
          <w:sz w:val="28"/>
          <w:szCs w:val="28"/>
        </w:rPr>
        <w:sym w:font="Symbol" w:char="F02D"/>
      </w:r>
      <w:r>
        <w:rPr>
          <w:i/>
          <w:sz w:val="28"/>
          <w:szCs w:val="28"/>
        </w:rPr>
        <w:t xml:space="preserve"> 5 человек. </w:t>
      </w:r>
    </w:p>
    <w:p w:rsidR="00104851" w:rsidRDefault="00104851" w:rsidP="00104851">
      <w:pPr>
        <w:ind w:firstLine="708"/>
        <w:jc w:val="both"/>
        <w:rPr>
          <w:bCs/>
          <w:sz w:val="28"/>
          <w:szCs w:val="28"/>
        </w:rPr>
      </w:pPr>
      <w:r>
        <w:rPr>
          <w:sz w:val="28"/>
          <w:szCs w:val="28"/>
        </w:rPr>
        <w:t xml:space="preserve">Доля неработающего населения в муниципальном образовании в трудоспособном возрасте составляет 38% или 52 человека, является </w:t>
      </w:r>
      <w:r>
        <w:rPr>
          <w:sz w:val="28"/>
          <w:szCs w:val="28"/>
        </w:rPr>
        <w:lastRenderedPageBreak/>
        <w:t xml:space="preserve">достаточно высокой и не может не сказываться на социально-экономической сфере поселения, на уровне доходности как населения, так и муниципального образования, бюджет поселения недополучает денежные средства, которые формируются за счет поступления от НДФЛ работников, занятых на местной территории. </w:t>
      </w:r>
      <w:r>
        <w:rPr>
          <w:sz w:val="28"/>
          <w:szCs w:val="28"/>
          <w:shd w:val="clear" w:color="auto" w:fill="FFFFFF"/>
        </w:rPr>
        <w:t xml:space="preserve">Официально зарегистрориванно </w:t>
      </w:r>
      <w:r>
        <w:rPr>
          <w:sz w:val="28"/>
          <w:szCs w:val="28"/>
        </w:rPr>
        <w:t xml:space="preserve">на учете в центре занятости - 7 человек. </w:t>
      </w:r>
    </w:p>
    <w:p w:rsidR="00104851" w:rsidRDefault="00104851" w:rsidP="00104851">
      <w:pPr>
        <w:ind w:firstLine="708"/>
        <w:jc w:val="both"/>
        <w:rPr>
          <w:bCs/>
          <w:sz w:val="28"/>
          <w:szCs w:val="28"/>
        </w:rPr>
      </w:pPr>
      <w:r>
        <w:rPr>
          <w:sz w:val="28"/>
          <w:szCs w:val="28"/>
          <w:shd w:val="clear" w:color="auto" w:fill="FFFFFF"/>
        </w:rPr>
        <w:t xml:space="preserve">В качестве одной из форм социальной поддержки малоимущего населения, предоставляется государственная социальная помощь на основании социального контракта. На территории поселения финансовую поддержку </w:t>
      </w:r>
      <w:r>
        <w:rPr>
          <w:color w:val="181818"/>
          <w:sz w:val="28"/>
          <w:szCs w:val="28"/>
          <w:shd w:val="clear" w:color="auto" w:fill="FFFFFF"/>
        </w:rPr>
        <w:t xml:space="preserve">на </w:t>
      </w:r>
      <w:r>
        <w:rPr>
          <w:sz w:val="28"/>
          <w:szCs w:val="28"/>
          <w:shd w:val="clear" w:color="auto" w:fill="FFFFFF"/>
        </w:rPr>
        <w:t xml:space="preserve">осуществление индивидуальной предпринимательской деятельности получил один житель, сумма выплат -250 тыс. руб. Три семьи на развитие </w:t>
      </w:r>
      <w:r>
        <w:rPr>
          <w:sz w:val="28"/>
          <w:szCs w:val="28"/>
        </w:rPr>
        <w:t>личного подсобного хозяйства</w:t>
      </w:r>
      <w:r>
        <w:rPr>
          <w:sz w:val="28"/>
          <w:szCs w:val="28"/>
          <w:shd w:val="clear" w:color="auto" w:fill="FFFFFF"/>
        </w:rPr>
        <w:t xml:space="preserve">, сумма выплат по 100 тыс. руб., соцконтракт по поиску работы  заключен с одним человеком. </w:t>
      </w:r>
    </w:p>
    <w:p w:rsidR="00104851" w:rsidRDefault="00104851" w:rsidP="00104851">
      <w:pPr>
        <w:shd w:val="clear" w:color="auto" w:fill="FFFFFF"/>
        <w:ind w:firstLine="708"/>
        <w:jc w:val="both"/>
        <w:rPr>
          <w:sz w:val="28"/>
          <w:szCs w:val="28"/>
        </w:rPr>
      </w:pPr>
      <w:r>
        <w:rPr>
          <w:sz w:val="28"/>
          <w:szCs w:val="28"/>
          <w:shd w:val="clear" w:color="auto" w:fill="FFFFFF"/>
        </w:rPr>
        <w:t xml:space="preserve">Ведение личных подсобных хозяйств спообствует </w:t>
      </w:r>
      <w:r>
        <w:rPr>
          <w:sz w:val="28"/>
          <w:szCs w:val="28"/>
        </w:rPr>
        <w:t xml:space="preserve">организации занятости населения. </w:t>
      </w:r>
    </w:p>
    <w:p w:rsidR="00104851" w:rsidRDefault="00104851" w:rsidP="00104851">
      <w:pPr>
        <w:spacing w:before="40" w:after="40"/>
        <w:jc w:val="center"/>
        <w:rPr>
          <w:b/>
          <w:sz w:val="28"/>
          <w:szCs w:val="28"/>
        </w:rPr>
      </w:pPr>
      <w:r>
        <w:rPr>
          <w:b/>
          <w:sz w:val="28"/>
          <w:szCs w:val="28"/>
        </w:rPr>
        <w:t>УСЛУГИ СВЯЗИ</w:t>
      </w:r>
    </w:p>
    <w:p w:rsidR="00104851" w:rsidRDefault="00104851" w:rsidP="00104851">
      <w:pPr>
        <w:spacing w:before="40" w:after="40"/>
        <w:ind w:firstLine="851"/>
        <w:jc w:val="both"/>
        <w:rPr>
          <w:sz w:val="28"/>
          <w:szCs w:val="28"/>
          <w:shd w:val="clear" w:color="auto" w:fill="FFFFFF"/>
        </w:rPr>
      </w:pPr>
      <w:r>
        <w:rPr>
          <w:sz w:val="28"/>
          <w:szCs w:val="28"/>
        </w:rPr>
        <w:t xml:space="preserve">Муниципальное образование обеспечено необходимым спектром услуг связи: почтовая, телефонная и сотовая связь. </w:t>
      </w:r>
      <w:r>
        <w:rPr>
          <w:sz w:val="28"/>
          <w:szCs w:val="28"/>
          <w:shd w:val="clear" w:color="auto" w:fill="FFFFFF"/>
        </w:rPr>
        <w:t xml:space="preserve">В </w:t>
      </w:r>
      <w:r>
        <w:rPr>
          <w:sz w:val="28"/>
          <w:szCs w:val="28"/>
        </w:rPr>
        <w:t>с. Форпост-Каргат</w:t>
      </w:r>
      <w:r>
        <w:rPr>
          <w:sz w:val="28"/>
          <w:szCs w:val="28"/>
          <w:shd w:val="clear" w:color="auto" w:fill="FFFFFF"/>
        </w:rPr>
        <w:t xml:space="preserve"> находится </w:t>
      </w:r>
      <w:r>
        <w:rPr>
          <w:sz w:val="28"/>
          <w:szCs w:val="28"/>
        </w:rPr>
        <w:t xml:space="preserve"> вышка сотовой связи </w:t>
      </w:r>
      <w:r>
        <w:rPr>
          <w:sz w:val="28"/>
          <w:szCs w:val="28"/>
          <w:shd w:val="clear" w:color="auto" w:fill="FFFFFF"/>
        </w:rPr>
        <w:t>оператора МТС. Нестабильна остается с</w:t>
      </w:r>
      <w:r>
        <w:rPr>
          <w:sz w:val="28"/>
          <w:szCs w:val="28"/>
        </w:rPr>
        <w:t>отовая связь в п. Теренино и п. Шибаки. Осенью 2021 года Министерство цифрового развития России предложило россиянам проголосовать за населенные пункты, в которых необходимо провести мобильную связь стандарта 4</w:t>
      </w:r>
      <w:r>
        <w:rPr>
          <w:sz w:val="28"/>
          <w:szCs w:val="28"/>
          <w:lang w:val="en-US"/>
        </w:rPr>
        <w:t>G</w:t>
      </w:r>
      <w:r>
        <w:rPr>
          <w:sz w:val="28"/>
          <w:szCs w:val="28"/>
        </w:rPr>
        <w:t>. Жители нашего муниципального образования приняли участие в голосованиии за п. Теренино Форпост-Каратского сельсовета. Результат - 117 голосов и 10 место в списке н</w:t>
      </w:r>
      <w:r>
        <w:rPr>
          <w:sz w:val="28"/>
          <w:szCs w:val="28"/>
          <w:shd w:val="clear" w:color="auto" w:fill="FFFFFF"/>
        </w:rPr>
        <w:t>аселенных пунктов Новосибирской области, в которые проведут 4G до конца 2022 года в рамках национальной программы «Цифровая экономика Российской Федерации». Списибо всем, кто поддержал наш населенный пункт.</w:t>
      </w:r>
    </w:p>
    <w:p w:rsidR="00104851" w:rsidRDefault="00104851" w:rsidP="00104851">
      <w:pPr>
        <w:spacing w:before="40" w:after="40"/>
        <w:ind w:firstLine="851"/>
        <w:jc w:val="both"/>
        <w:rPr>
          <w:sz w:val="28"/>
          <w:szCs w:val="28"/>
          <w:shd w:val="clear" w:color="auto" w:fill="FFFFFF"/>
        </w:rPr>
      </w:pPr>
      <w:r>
        <w:rPr>
          <w:sz w:val="28"/>
          <w:szCs w:val="28"/>
          <w:shd w:val="clear" w:color="auto" w:fill="FFFFFF"/>
        </w:rPr>
        <w:t>Еще одна задача, которую необходимо решать на перспективе - подключение домохозяйств к интернету с помощью оптоволокна.</w:t>
      </w:r>
    </w:p>
    <w:p w:rsidR="00104851" w:rsidRDefault="00104851" w:rsidP="00104851">
      <w:pPr>
        <w:pStyle w:val="a3"/>
        <w:spacing w:before="40" w:after="40"/>
        <w:ind w:firstLine="851"/>
        <w:jc w:val="center"/>
        <w:rPr>
          <w:rFonts w:ascii="Times New Roman" w:hAnsi="Times New Roman"/>
          <w:b/>
          <w:sz w:val="28"/>
          <w:szCs w:val="28"/>
        </w:rPr>
      </w:pPr>
      <w:r>
        <w:rPr>
          <w:rFonts w:ascii="Times New Roman" w:hAnsi="Times New Roman"/>
          <w:b/>
          <w:sz w:val="28"/>
          <w:szCs w:val="28"/>
        </w:rPr>
        <w:t>МАЛОЕ И СРЕДНЕЕ ПРЕДПРИНИМАТЕЛЬСТВО</w:t>
      </w:r>
    </w:p>
    <w:p w:rsidR="00104851" w:rsidRDefault="00104851" w:rsidP="00104851">
      <w:pPr>
        <w:pStyle w:val="a3"/>
        <w:spacing w:before="40" w:after="40"/>
        <w:ind w:firstLine="851"/>
        <w:jc w:val="both"/>
        <w:rPr>
          <w:rFonts w:ascii="Times New Roman" w:eastAsia="Times New Roman" w:hAnsi="Times New Roman"/>
          <w:b/>
          <w:bCs/>
          <w:sz w:val="28"/>
          <w:szCs w:val="28"/>
          <w:bdr w:val="none" w:sz="0" w:space="0" w:color="auto" w:frame="1"/>
          <w:lang w:eastAsia="ru-RU"/>
        </w:rPr>
      </w:pPr>
      <w:r>
        <w:rPr>
          <w:rFonts w:ascii="Times New Roman" w:hAnsi="Times New Roman"/>
          <w:sz w:val="28"/>
          <w:szCs w:val="28"/>
        </w:rPr>
        <w:t>Развитие малого и среднего предпринимательства – один из постоянных приоритетов социально-экономического развития поселения. В различных сферах экономики на территории муниципального образования на 01.01.2022г. зарегистрированы 6 субъектов малого и среднего предпринимательства, двое из которых осуществляют хозяйственную деятельность непосредственно на территории поселения. Кроме того, на территории поселения развивают свою деятельность два предпринимателя и одно малое предприятие, зарегистрированные по месту жительства учредителей, налоговые отчисления которых не поступают в местный бюджет.</w:t>
      </w:r>
    </w:p>
    <w:p w:rsidR="00104851" w:rsidRDefault="00104851" w:rsidP="00104851">
      <w:pPr>
        <w:spacing w:before="40" w:after="40"/>
        <w:ind w:firstLine="567"/>
        <w:jc w:val="both"/>
        <w:rPr>
          <w:sz w:val="28"/>
          <w:szCs w:val="28"/>
        </w:rPr>
      </w:pPr>
      <w:r>
        <w:rPr>
          <w:sz w:val="28"/>
          <w:szCs w:val="26"/>
        </w:rPr>
        <w:t>Малое предпринимательство в поселении развивается по следующим направлениям: торговля продовольственными и непродовольственными товарами, сельскохозяйственное производство, товарное и любительское рыбоводство.</w:t>
      </w:r>
    </w:p>
    <w:p w:rsidR="00104851" w:rsidRDefault="00104851" w:rsidP="00104851">
      <w:pPr>
        <w:spacing w:before="40" w:after="40"/>
        <w:ind w:firstLine="709"/>
        <w:jc w:val="both"/>
        <w:rPr>
          <w:sz w:val="28"/>
          <w:szCs w:val="28"/>
        </w:rPr>
      </w:pPr>
      <w:r>
        <w:rPr>
          <w:bCs/>
          <w:sz w:val="28"/>
          <w:szCs w:val="28"/>
        </w:rPr>
        <w:lastRenderedPageBreak/>
        <w:t>В сфере сельского хозяйства</w:t>
      </w:r>
      <w:r>
        <w:rPr>
          <w:b/>
          <w:bCs/>
        </w:rPr>
        <w:t xml:space="preserve"> </w:t>
      </w:r>
      <w:r>
        <w:rPr>
          <w:sz w:val="28"/>
          <w:szCs w:val="28"/>
        </w:rPr>
        <w:t>деятельность ведет одно крестьянско (фермерских) хозяйство Малышонка Александра Александровича.</w:t>
      </w:r>
    </w:p>
    <w:p w:rsidR="00104851" w:rsidRDefault="00104851" w:rsidP="00104851">
      <w:pPr>
        <w:pStyle w:val="a3"/>
        <w:spacing w:before="40" w:after="40"/>
        <w:ind w:firstLine="851"/>
        <w:jc w:val="both"/>
        <w:rPr>
          <w:rFonts w:ascii="Times New Roman" w:hAnsi="Times New Roman"/>
          <w:sz w:val="28"/>
          <w:szCs w:val="28"/>
        </w:rPr>
      </w:pPr>
      <w:r>
        <w:rPr>
          <w:rFonts w:ascii="Times New Roman" w:hAnsi="Times New Roman"/>
          <w:sz w:val="28"/>
          <w:szCs w:val="28"/>
        </w:rPr>
        <w:t>Глава КФХ Малышонок А.А. на территории Форпост-Каргатского сельсовета занимается животноводством. В хозяйстве содержится 43 голов КРС породы герефорд, из них 18 голов коров, один племенной бык. В 2021 году реализовано 4ц. молодняка КРС, заготовлено 1800ц сена. Глава КФХ постепенно увеличивает поголовье скота и его реализацию, на 2022 год планитуется заготовить 2500ц., реализовать 6 ц маса,  ввести в обработку 50 га посевных площадей на териитории Форпост-Каргатского сельсовета.</w:t>
      </w:r>
    </w:p>
    <w:p w:rsidR="00104851" w:rsidRDefault="00104851" w:rsidP="00104851">
      <w:pPr>
        <w:shd w:val="clear" w:color="auto" w:fill="FFFFFF"/>
        <w:spacing w:before="40" w:after="40"/>
        <w:jc w:val="center"/>
        <w:textAlignment w:val="baseline"/>
        <w:rPr>
          <w:b/>
          <w:bCs/>
          <w:color w:val="000000"/>
          <w:sz w:val="28"/>
          <w:szCs w:val="28"/>
          <w:bdr w:val="none" w:sz="0" w:space="0" w:color="auto" w:frame="1"/>
        </w:rPr>
      </w:pPr>
      <w:r>
        <w:rPr>
          <w:b/>
          <w:bCs/>
          <w:color w:val="000000"/>
          <w:sz w:val="28"/>
          <w:szCs w:val="28"/>
          <w:bdr w:val="none" w:sz="0" w:space="0" w:color="auto" w:frame="1"/>
        </w:rPr>
        <w:t>ЗДРАВООХРАНЕНИЕ</w:t>
      </w:r>
    </w:p>
    <w:p w:rsidR="00104851" w:rsidRDefault="00104851" w:rsidP="00104851">
      <w:pPr>
        <w:shd w:val="clear" w:color="auto" w:fill="FFFFFF"/>
        <w:ind w:firstLine="709"/>
        <w:jc w:val="both"/>
        <w:rPr>
          <w:sz w:val="28"/>
          <w:szCs w:val="28"/>
        </w:rPr>
      </w:pPr>
      <w:r>
        <w:rPr>
          <w:sz w:val="28"/>
          <w:szCs w:val="28"/>
          <w:shd w:val="clear" w:color="auto" w:fill="FFFFFF"/>
        </w:rPr>
        <w:t> Система здравоохранения сегодня – зона нашего особого внимания и контроля, нагрузка на которую в период роста заболеваемости новой </w:t>
      </w:r>
      <w:r>
        <w:rPr>
          <w:rStyle w:val="hl-obj"/>
          <w:sz w:val="28"/>
          <w:szCs w:val="28"/>
          <w:bdr w:val="none" w:sz="0" w:space="0" w:color="auto" w:frame="1"/>
        </w:rPr>
        <w:t>коронавирусной инфекцией</w:t>
      </w:r>
      <w:r>
        <w:rPr>
          <w:sz w:val="28"/>
          <w:szCs w:val="28"/>
          <w:shd w:val="clear" w:color="auto" w:fill="FFFFFF"/>
        </w:rPr>
        <w:t xml:space="preserve"> многократно возросла. В условиях пандемии была полностью перестроена работа местных ФАПов. Фельдшер Домацкая Ирина Викторовна с июля 2021 года ведет прием инфекционных  больных в Красной зоне Каргасткой районной больницы, в течении года также осуществлялось обслуживание пациентов на дому, проводились профилактические мероприятия, диспансеризация населения, вакцинация </w:t>
      </w:r>
      <w:r>
        <w:rPr>
          <w:sz w:val="28"/>
          <w:szCs w:val="28"/>
        </w:rPr>
        <w:t xml:space="preserve">от COVID-19, которая является одним из способов обезопасить себя и своих близких от смертельной болезни. Прививочный пункт работает в районной больнице, по заявкам жителей, фельдшер ставит прививки в сельском ФАПе, вакцинация продолжается. 49% взрослого населения поставили прививки от коронавируса. </w:t>
      </w:r>
    </w:p>
    <w:p w:rsidR="00104851" w:rsidRDefault="00104851" w:rsidP="00104851">
      <w:pPr>
        <w:ind w:firstLine="709"/>
        <w:jc w:val="both"/>
        <w:rPr>
          <w:sz w:val="28"/>
          <w:szCs w:val="28"/>
        </w:rPr>
      </w:pPr>
      <w:r>
        <w:rPr>
          <w:sz w:val="28"/>
          <w:szCs w:val="28"/>
        </w:rPr>
        <w:t>К сожалению, отсутствие медицинского работника на своем прежнем рабочем месте не позволяет фельдшерско- акушерским пунктам Форпост-Каргатского сельсовета работать в прежнем режиме, и это одна из наших проблем в сфере здравоохранения на сегодняшний день, ведь местному населению приходится вызывать и ждать скорую или уезжать в районный центр на целый день на автобусе, нанимать такси, чтобы попасть на прием к врачу, да и просто взять справку в школу или детских сад. ФАПы полностью готовы к работе, в прошлом году к ФАПу в п. Теренино провели Интернет.</w:t>
      </w:r>
    </w:p>
    <w:p w:rsidR="00104851" w:rsidRDefault="00104851" w:rsidP="00104851">
      <w:pPr>
        <w:shd w:val="clear" w:color="auto" w:fill="FFFFFF"/>
        <w:tabs>
          <w:tab w:val="left" w:pos="3558"/>
          <w:tab w:val="center" w:pos="4677"/>
        </w:tabs>
        <w:spacing w:before="40" w:after="40"/>
        <w:textAlignment w:val="baseline"/>
        <w:rPr>
          <w:b/>
          <w:bCs/>
          <w:color w:val="000000"/>
          <w:sz w:val="28"/>
          <w:szCs w:val="28"/>
          <w:bdr w:val="none" w:sz="0" w:space="0" w:color="auto" w:frame="1"/>
        </w:rPr>
      </w:pPr>
      <w:r>
        <w:rPr>
          <w:b/>
          <w:bCs/>
          <w:color w:val="000000"/>
          <w:bdr w:val="none" w:sz="0" w:space="0" w:color="auto" w:frame="1"/>
        </w:rPr>
        <w:tab/>
      </w:r>
      <w:r>
        <w:rPr>
          <w:b/>
          <w:bCs/>
          <w:color w:val="000000"/>
          <w:sz w:val="28"/>
          <w:szCs w:val="28"/>
          <w:bdr w:val="none" w:sz="0" w:space="0" w:color="auto" w:frame="1"/>
        </w:rPr>
        <w:t>ОБРАЗОВАНИЕ</w:t>
      </w:r>
    </w:p>
    <w:p w:rsidR="00104851" w:rsidRDefault="00104851" w:rsidP="00104851">
      <w:pPr>
        <w:pStyle w:val="a3"/>
        <w:spacing w:before="40" w:after="40"/>
        <w:ind w:firstLine="709"/>
        <w:jc w:val="both"/>
        <w:rPr>
          <w:rFonts w:ascii="Times New Roman" w:hAnsi="Times New Roman"/>
          <w:sz w:val="28"/>
          <w:szCs w:val="28"/>
        </w:rPr>
      </w:pPr>
      <w:r>
        <w:rPr>
          <w:rFonts w:ascii="Times New Roman" w:hAnsi="Times New Roman"/>
          <w:sz w:val="28"/>
          <w:szCs w:val="28"/>
        </w:rPr>
        <w:t>В сфере образования трудится 23 человека, из них 7 учителей, 3 воспитателя. Актуальной остается проблема педагогических кадров.</w:t>
      </w:r>
      <w:r>
        <w:rPr>
          <w:sz w:val="28"/>
          <w:szCs w:val="28"/>
        </w:rPr>
        <w:t xml:space="preserve"> </w:t>
      </w:r>
      <w:r>
        <w:rPr>
          <w:rFonts w:ascii="Times New Roman" w:hAnsi="Times New Roman"/>
          <w:sz w:val="28"/>
          <w:szCs w:val="28"/>
        </w:rPr>
        <w:t>Ежегодно наблюдается тенденция снижения численности обучающихся в образовательном учреждении. В школе обучается 32 ученика. По итогам 2020-2021 учебного года: получили аттестаты об основном общем образовании 3 ученика (100%). В этом учебном году нет учащися 9-11 классов.</w:t>
      </w:r>
    </w:p>
    <w:p w:rsidR="00104851" w:rsidRDefault="00104851" w:rsidP="00104851">
      <w:pPr>
        <w:pStyle w:val="a3"/>
        <w:spacing w:before="40" w:after="40"/>
        <w:ind w:firstLine="709"/>
        <w:jc w:val="both"/>
        <w:rPr>
          <w:rFonts w:ascii="Times New Roman" w:eastAsia="Times New Roman" w:hAnsi="Times New Roman"/>
          <w:sz w:val="28"/>
          <w:szCs w:val="28"/>
          <w:lang w:eastAsia="ru-RU"/>
        </w:rPr>
      </w:pPr>
      <w:r>
        <w:rPr>
          <w:rFonts w:ascii="Times New Roman" w:hAnsi="Times New Roman"/>
          <w:sz w:val="28"/>
          <w:szCs w:val="28"/>
        </w:rPr>
        <w:t>Организовано питание учащихся и воспитанников дошкольной группы. Б</w:t>
      </w:r>
      <w:r>
        <w:rPr>
          <w:rFonts w:ascii="Times New Roman" w:eastAsia="Times New Roman" w:hAnsi="Times New Roman"/>
          <w:sz w:val="28"/>
          <w:szCs w:val="28"/>
          <w:lang w:eastAsia="ru-RU"/>
        </w:rPr>
        <w:t xml:space="preserve">есплатное горячее питание  получают 13 обучающихся 1-4 классов в виде завтраков. Льготное питание организовано для 11 обучающихся 5-9 классов  из многодетных и малообеспеченных семей. </w:t>
      </w:r>
    </w:p>
    <w:p w:rsidR="00104851" w:rsidRDefault="00104851" w:rsidP="00104851">
      <w:pPr>
        <w:pStyle w:val="a3"/>
        <w:spacing w:before="40" w:after="40"/>
        <w:ind w:firstLine="709"/>
        <w:jc w:val="both"/>
        <w:rPr>
          <w:rFonts w:ascii="Times New Roman" w:eastAsia="Times New Roman" w:hAnsi="Times New Roman"/>
          <w:sz w:val="28"/>
          <w:szCs w:val="28"/>
          <w:lang w:eastAsia="ru-RU"/>
        </w:rPr>
      </w:pPr>
      <w:r>
        <w:rPr>
          <w:rFonts w:ascii="Times New Roman" w:hAnsi="Times New Roman"/>
          <w:sz w:val="28"/>
          <w:szCs w:val="28"/>
        </w:rPr>
        <w:t xml:space="preserve">Обучающиеся школы приняли участие в 32 мероприятиях интеллектуальной, творческой, спортивной направленности. </w:t>
      </w:r>
      <w:r>
        <w:rPr>
          <w:rFonts w:ascii="Times New Roman" w:eastAsia="Times New Roman" w:hAnsi="Times New Roman"/>
          <w:sz w:val="28"/>
          <w:szCs w:val="28"/>
          <w:lang w:eastAsia="ru-RU"/>
        </w:rPr>
        <w:t xml:space="preserve">На базе школы </w:t>
      </w:r>
      <w:r>
        <w:rPr>
          <w:rFonts w:ascii="Times New Roman" w:eastAsia="Times New Roman" w:hAnsi="Times New Roman"/>
          <w:sz w:val="28"/>
          <w:szCs w:val="28"/>
          <w:lang w:eastAsia="ru-RU"/>
        </w:rPr>
        <w:lastRenderedPageBreak/>
        <w:t>работает летний лагерь дневного пребывания детей, который посещали 24 ученика. Трудоустроены в летний период 4 человека.</w:t>
      </w:r>
    </w:p>
    <w:p w:rsidR="00104851" w:rsidRDefault="00104851" w:rsidP="00104851">
      <w:pPr>
        <w:pStyle w:val="a3"/>
        <w:ind w:firstLine="709"/>
        <w:jc w:val="both"/>
        <w:rPr>
          <w:rFonts w:ascii="Times New Roman" w:eastAsia="Calibri" w:hAnsi="Times New Roman"/>
          <w:sz w:val="28"/>
          <w:szCs w:val="28"/>
        </w:rPr>
      </w:pPr>
      <w:r>
        <w:rPr>
          <w:rFonts w:ascii="Times New Roman" w:hAnsi="Times New Roman"/>
          <w:sz w:val="28"/>
          <w:szCs w:val="28"/>
        </w:rPr>
        <w:t>Учащиеся школы участвую в благотворительных акциях, в муниципальном образовании создан волонтерский отряд «Благотвори», школьники совместно с работниками учредений, активных жителей помогают одиноким пенсионерам.</w:t>
      </w:r>
    </w:p>
    <w:p w:rsidR="00104851" w:rsidRDefault="00104851" w:rsidP="00104851">
      <w:pPr>
        <w:pStyle w:val="a3"/>
        <w:spacing w:before="40" w:after="40"/>
        <w:ind w:firstLine="709"/>
        <w:jc w:val="both"/>
        <w:rPr>
          <w:rFonts w:ascii="Times New Roman" w:hAnsi="Times New Roman"/>
          <w:sz w:val="28"/>
          <w:szCs w:val="28"/>
        </w:rPr>
      </w:pPr>
      <w:r>
        <w:rPr>
          <w:rFonts w:ascii="Times New Roman" w:hAnsi="Times New Roman"/>
          <w:sz w:val="28"/>
          <w:szCs w:val="28"/>
        </w:rPr>
        <w:t>Детский сад посещает 10 детей. В дошкольную группу ходят дети в возрасте от 2 до 7 лет.</w:t>
      </w:r>
    </w:p>
    <w:p w:rsidR="00104851" w:rsidRDefault="00104851" w:rsidP="00104851">
      <w:pPr>
        <w:pStyle w:val="a3"/>
        <w:spacing w:before="40" w:after="40"/>
        <w:ind w:firstLine="709"/>
        <w:jc w:val="both"/>
        <w:rPr>
          <w:rFonts w:ascii="Times New Roman" w:hAnsi="Times New Roman"/>
          <w:sz w:val="28"/>
          <w:szCs w:val="28"/>
        </w:rPr>
      </w:pPr>
      <w:r>
        <w:rPr>
          <w:rFonts w:ascii="Times New Roman" w:hAnsi="Times New Roman"/>
          <w:sz w:val="28"/>
          <w:szCs w:val="28"/>
        </w:rPr>
        <w:t xml:space="preserve">С детьми дошкольной группы проводятся учебные и игровые занятия, занимаются физкультурой, также проводятся различные мероприятия. Для детского сада приобрели стиральную машину, пылесос. </w:t>
      </w:r>
    </w:p>
    <w:p w:rsidR="00104851" w:rsidRDefault="00104851" w:rsidP="00104851">
      <w:pPr>
        <w:pStyle w:val="a3"/>
        <w:ind w:firstLine="709"/>
        <w:jc w:val="both"/>
        <w:rPr>
          <w:rFonts w:ascii="Times New Roman" w:hAnsi="Times New Roman"/>
          <w:sz w:val="28"/>
          <w:szCs w:val="28"/>
        </w:rPr>
      </w:pPr>
      <w:r>
        <w:rPr>
          <w:rFonts w:ascii="Times New Roman" w:hAnsi="Times New Roman"/>
          <w:sz w:val="28"/>
          <w:szCs w:val="28"/>
        </w:rPr>
        <w:t xml:space="preserve">В школу приобрели три системных блока и проектор в кабинете информатики, новую посуду для пищеблока и столы в школьную столовую, провели ремонт пожарной сигнализации в здании школы. </w:t>
      </w:r>
    </w:p>
    <w:p w:rsidR="00104851" w:rsidRDefault="00104851" w:rsidP="00104851">
      <w:pPr>
        <w:ind w:firstLine="709"/>
        <w:jc w:val="both"/>
        <w:rPr>
          <w:sz w:val="28"/>
          <w:szCs w:val="28"/>
        </w:rPr>
      </w:pPr>
      <w:r>
        <w:rPr>
          <w:sz w:val="28"/>
          <w:szCs w:val="28"/>
        </w:rPr>
        <w:t>В прошлом году Форпост-Каргатская средняя школа приняла участие в социальном конкурсе мини-проектов среди молодежи в рамках молодежной акции «Территория развития» с проектом по развитию массовой физической культуры и спорта в детской и молодёжной среде учителя итории Чаусовой Олеси Николаевны «Спорт для всех!». Результатом стала победа в конкурсе и выделение субсидии из бюджета Каргатского района на приобретение спортивного и нвентаря. В школе появились новые мячи, гантели, сетки для футбольных ворот.</w:t>
      </w:r>
    </w:p>
    <w:p w:rsidR="00104851" w:rsidRDefault="00104851" w:rsidP="00104851">
      <w:pPr>
        <w:pStyle w:val="a3"/>
        <w:ind w:firstLine="709"/>
        <w:jc w:val="both"/>
        <w:rPr>
          <w:rFonts w:ascii="Times New Roman" w:hAnsi="Times New Roman"/>
          <w:sz w:val="28"/>
          <w:szCs w:val="28"/>
        </w:rPr>
      </w:pPr>
      <w:r>
        <w:rPr>
          <w:rFonts w:ascii="Times New Roman" w:hAnsi="Times New Roman"/>
          <w:sz w:val="28"/>
          <w:szCs w:val="28"/>
        </w:rPr>
        <w:t xml:space="preserve">В целом в сфере образования остаются проблемы, которые необходимо решать в перспективе: это ремонт кровли здания школы, ремонт ограждения территории школы, оснащение шести учебных кабинетов компьютерной техникой. </w:t>
      </w:r>
    </w:p>
    <w:p w:rsidR="00104851" w:rsidRDefault="00104851" w:rsidP="00104851">
      <w:pPr>
        <w:shd w:val="clear" w:color="auto" w:fill="FFFFFF"/>
        <w:spacing w:before="40" w:after="40"/>
        <w:ind w:firstLine="851"/>
        <w:jc w:val="center"/>
        <w:rPr>
          <w:color w:val="000000"/>
          <w:sz w:val="28"/>
          <w:szCs w:val="28"/>
        </w:rPr>
      </w:pPr>
      <w:r>
        <w:rPr>
          <w:b/>
          <w:bCs/>
          <w:color w:val="000000"/>
          <w:sz w:val="28"/>
          <w:szCs w:val="28"/>
          <w:u w:val="single"/>
          <w:bdr w:val="none" w:sz="0" w:space="0" w:color="auto" w:frame="1"/>
        </w:rPr>
        <w:t>КУЛЬТУРА И СПОРТ</w:t>
      </w:r>
    </w:p>
    <w:p w:rsidR="00104851" w:rsidRDefault="00104851" w:rsidP="00104851">
      <w:pPr>
        <w:pStyle w:val="a3"/>
        <w:ind w:firstLine="851"/>
        <w:jc w:val="both"/>
        <w:rPr>
          <w:rFonts w:ascii="Times New Roman" w:hAnsi="Times New Roman"/>
          <w:sz w:val="28"/>
          <w:szCs w:val="28"/>
        </w:rPr>
      </w:pPr>
      <w:r>
        <w:rPr>
          <w:rFonts w:ascii="Times New Roman" w:hAnsi="Times New Roman"/>
          <w:sz w:val="28"/>
          <w:szCs w:val="28"/>
        </w:rPr>
        <w:t xml:space="preserve">Важная роль отводится сфере культуры и организации досуга. </w:t>
      </w:r>
      <w:r>
        <w:rPr>
          <w:rFonts w:ascii="Times New Roman" w:hAnsi="Times New Roman"/>
          <w:bCs/>
          <w:sz w:val="28"/>
          <w:szCs w:val="28"/>
          <w:bdr w:val="none" w:sz="0" w:space="0" w:color="auto" w:frame="1"/>
        </w:rPr>
        <w:t> </w:t>
      </w:r>
      <w:r>
        <w:rPr>
          <w:rStyle w:val="normaltextrunscx32627041"/>
          <w:rFonts w:ascii="Times New Roman" w:hAnsi="Times New Roman"/>
          <w:sz w:val="28"/>
          <w:szCs w:val="28"/>
        </w:rPr>
        <w:t xml:space="preserve">Для обеспечения культурного обслуживания населения в сельском поселении работает Дом культуры с. Форпост-Каргат, клуб п. Теренино и сельская библиотека. </w:t>
      </w:r>
      <w:r>
        <w:rPr>
          <w:rFonts w:ascii="Times New Roman" w:hAnsi="Times New Roman"/>
          <w:sz w:val="28"/>
          <w:szCs w:val="28"/>
        </w:rPr>
        <w:t xml:space="preserve">В учреждении работают 10 человек. </w:t>
      </w:r>
      <w:r>
        <w:rPr>
          <w:rStyle w:val="normaltextrunscx32627041"/>
          <w:rFonts w:ascii="Times New Roman" w:hAnsi="Times New Roman"/>
          <w:sz w:val="28"/>
          <w:szCs w:val="28"/>
        </w:rPr>
        <w:t xml:space="preserve">В течени 2021 года </w:t>
      </w:r>
      <w:r>
        <w:rPr>
          <w:rFonts w:ascii="Times New Roman" w:hAnsi="Times New Roman"/>
          <w:sz w:val="28"/>
          <w:szCs w:val="28"/>
        </w:rPr>
        <w:t>провели и приняли участие в 300 мероприятиях</w:t>
      </w:r>
      <w:r>
        <w:rPr>
          <w:rStyle w:val="normaltextrunscx32627041"/>
          <w:rFonts w:ascii="Times New Roman" w:hAnsi="Times New Roman"/>
          <w:sz w:val="28"/>
          <w:szCs w:val="28"/>
        </w:rPr>
        <w:t xml:space="preserve">, </w:t>
      </w:r>
      <w:r>
        <w:rPr>
          <w:rFonts w:ascii="Times New Roman" w:hAnsi="Times New Roman"/>
          <w:sz w:val="28"/>
          <w:szCs w:val="28"/>
        </w:rPr>
        <w:t xml:space="preserve">(конкурсы, онлайн- конкурсы, акции «Снежный десант. Наша территория») </w:t>
      </w:r>
    </w:p>
    <w:p w:rsidR="00104851" w:rsidRDefault="00104851" w:rsidP="00104851">
      <w:pPr>
        <w:shd w:val="clear" w:color="auto" w:fill="FFFFFF"/>
        <w:spacing w:after="150"/>
        <w:jc w:val="both"/>
        <w:rPr>
          <w:sz w:val="28"/>
          <w:szCs w:val="28"/>
        </w:rPr>
      </w:pPr>
      <w:r>
        <w:rPr>
          <w:rStyle w:val="normaltextrunscx32627041"/>
          <w:sz w:val="28"/>
          <w:szCs w:val="28"/>
        </w:rPr>
        <w:t>результатом которых стало получение дипломов разных степеней.</w:t>
      </w:r>
      <w:r>
        <w:rPr>
          <w:sz w:val="28"/>
          <w:szCs w:val="28"/>
        </w:rPr>
        <w:t>Чтобы не допускать распространения инфекции, р</w:t>
      </w:r>
      <w:r>
        <w:rPr>
          <w:color w:val="000000"/>
          <w:sz w:val="28"/>
          <w:szCs w:val="28"/>
          <w:shd w:val="clear" w:color="auto" w:fill="FFFFFF"/>
        </w:rPr>
        <w:t>абота учреждения многие мероприятия, конкурсы, викторины проводятся в онлайн-формате</w:t>
      </w:r>
      <w:r>
        <w:rPr>
          <w:sz w:val="28"/>
          <w:szCs w:val="28"/>
        </w:rPr>
        <w:t>.</w:t>
      </w:r>
    </w:p>
    <w:p w:rsidR="00104851" w:rsidRDefault="00104851" w:rsidP="00104851">
      <w:pPr>
        <w:pStyle w:val="a3"/>
        <w:spacing w:before="40" w:after="40"/>
        <w:ind w:firstLine="851"/>
        <w:jc w:val="both"/>
        <w:rPr>
          <w:rStyle w:val="eopscx32627041"/>
          <w:rFonts w:ascii="Times New Roman" w:hAnsi="Times New Roman"/>
        </w:rPr>
      </w:pPr>
      <w:r>
        <w:rPr>
          <w:rStyle w:val="eopscx32627041"/>
          <w:rFonts w:ascii="Times New Roman" w:hAnsi="Times New Roman"/>
          <w:sz w:val="28"/>
          <w:szCs w:val="28"/>
        </w:rPr>
        <w:t>Запоминающимися массовыми мероприятиями стало участие в областных фестивалях:</w:t>
      </w:r>
    </w:p>
    <w:p w:rsidR="00104851" w:rsidRDefault="00104851" w:rsidP="00104851">
      <w:pPr>
        <w:pStyle w:val="a3"/>
        <w:spacing w:before="40" w:after="40"/>
        <w:ind w:firstLine="851"/>
        <w:jc w:val="both"/>
        <w:rPr>
          <w:szCs w:val="24"/>
        </w:rPr>
      </w:pPr>
      <w:r>
        <w:rPr>
          <w:rStyle w:val="eopscx32627041"/>
          <w:rFonts w:ascii="Times New Roman" w:hAnsi="Times New Roman"/>
          <w:sz w:val="28"/>
          <w:szCs w:val="28"/>
        </w:rPr>
        <w:t>- «Широкая масленица»</w:t>
      </w:r>
      <w:r>
        <w:rPr>
          <w:rFonts w:ascii="Times New Roman" w:hAnsi="Times New Roman"/>
          <w:sz w:val="28"/>
          <w:szCs w:val="24"/>
        </w:rPr>
        <w:t>,</w:t>
      </w:r>
      <w:r>
        <w:rPr>
          <w:rStyle w:val="eopscx32627041"/>
          <w:rFonts w:ascii="Times New Roman" w:hAnsi="Times New Roman"/>
          <w:sz w:val="28"/>
          <w:szCs w:val="28"/>
        </w:rPr>
        <w:t xml:space="preserve"> в котором учреждение культуры приняло участие </w:t>
      </w:r>
      <w:r>
        <w:rPr>
          <w:rFonts w:ascii="Times New Roman" w:hAnsi="Times New Roman"/>
          <w:sz w:val="28"/>
          <w:szCs w:val="24"/>
        </w:rPr>
        <w:t>в конкурсах «Аппетитный ряд», «Масленичная кукла», получили сертификат на общую сумму 3 тыс. руб., на которые приобрели музыкальную колонку.</w:t>
      </w:r>
    </w:p>
    <w:p w:rsidR="00104851" w:rsidRDefault="00104851" w:rsidP="00104851">
      <w:pPr>
        <w:pStyle w:val="a3"/>
        <w:ind w:firstLine="993"/>
        <w:jc w:val="both"/>
        <w:rPr>
          <w:rStyle w:val="normaltextrunscx32627041"/>
          <w:szCs w:val="28"/>
        </w:rPr>
      </w:pPr>
      <w:r>
        <w:rPr>
          <w:rStyle w:val="normaltextrunscx32627041"/>
          <w:rFonts w:ascii="Times New Roman" w:hAnsi="Times New Roman"/>
          <w:sz w:val="28"/>
          <w:szCs w:val="28"/>
        </w:rPr>
        <w:lastRenderedPageBreak/>
        <w:t>-</w:t>
      </w:r>
      <w:r>
        <w:rPr>
          <w:rFonts w:ascii="Times New Roman" w:hAnsi="Times New Roman"/>
          <w:sz w:val="28"/>
        </w:rPr>
        <w:t xml:space="preserve"> «Деревенька. Сибирь», Мероприятия проходили в парке народных традиций  «Хуторок Каргатского района». Наше муниципальное образование совместно с Мусинским сельсоветом представляли татарскую народную культуру, угощали национальными блюдами всех желающих, национальный колорист присутствовал во всем.</w:t>
      </w:r>
    </w:p>
    <w:p w:rsidR="00104851" w:rsidRDefault="00104851" w:rsidP="00104851">
      <w:pPr>
        <w:pStyle w:val="a5"/>
        <w:shd w:val="clear" w:color="auto" w:fill="FFFFFF"/>
        <w:spacing w:before="40" w:beforeAutospacing="0" w:after="40" w:afterAutospacing="0"/>
        <w:ind w:firstLine="709"/>
        <w:jc w:val="both"/>
        <w:rPr>
          <w:b/>
          <w:i/>
        </w:rPr>
      </w:pPr>
      <w:r>
        <w:rPr>
          <w:color w:val="000000"/>
          <w:sz w:val="28"/>
          <w:szCs w:val="28"/>
        </w:rPr>
        <w:t xml:space="preserve">В дни празднования годовщины Победы участвовали в акции </w:t>
      </w:r>
      <w:r>
        <w:rPr>
          <w:sz w:val="28"/>
        </w:rPr>
        <w:t xml:space="preserve">«Георгиевская ленточка», </w:t>
      </w:r>
      <w:r>
        <w:rPr>
          <w:color w:val="000000"/>
          <w:sz w:val="28"/>
          <w:szCs w:val="28"/>
        </w:rPr>
        <w:t xml:space="preserve">традиционно организовано поздравление тружеников тыла, детей войны, </w:t>
      </w:r>
      <w:r>
        <w:rPr>
          <w:sz w:val="28"/>
          <w:szCs w:val="28"/>
        </w:rPr>
        <w:t>жителям, чье детство пришлось на военные годы</w:t>
      </w:r>
      <w:r>
        <w:rPr>
          <w:color w:val="000000"/>
          <w:sz w:val="28"/>
          <w:szCs w:val="28"/>
        </w:rPr>
        <w:t>. За у</w:t>
      </w:r>
      <w:r>
        <w:rPr>
          <w:sz w:val="28"/>
        </w:rPr>
        <w:t xml:space="preserve">частие в вокальном онлайн-конкурсе военных лет удостоины диплом 3 степени. </w:t>
      </w:r>
      <w:r>
        <w:rPr>
          <w:sz w:val="28"/>
          <w:szCs w:val="28"/>
        </w:rPr>
        <w:t xml:space="preserve">Проведены торжественные мероприятия, посвященные 9 Мая, жители прошли шествием в Бессмертном полке, что стало тоже уже традицией, провели митинг, возложили цветы у Памятника. </w:t>
      </w:r>
    </w:p>
    <w:p w:rsidR="00104851" w:rsidRDefault="00104851" w:rsidP="00104851">
      <w:pPr>
        <w:pStyle w:val="a3"/>
        <w:spacing w:before="40" w:after="40"/>
        <w:ind w:firstLine="851"/>
        <w:jc w:val="both"/>
        <w:rPr>
          <w:rStyle w:val="eopscx32627041"/>
          <w:rFonts w:ascii="Times New Roman" w:hAnsi="Times New Roman"/>
        </w:rPr>
      </w:pPr>
      <w:r>
        <w:rPr>
          <w:rFonts w:ascii="Times New Roman" w:hAnsi="Times New Roman"/>
          <w:sz w:val="28"/>
          <w:szCs w:val="28"/>
        </w:rPr>
        <w:t xml:space="preserve">Праздничные развлекательные программы провели в День защиты детей, </w:t>
      </w:r>
      <w:r>
        <w:rPr>
          <w:rStyle w:val="normaltextrunscx32627041"/>
          <w:rFonts w:ascii="Times New Roman" w:hAnsi="Times New Roman"/>
          <w:sz w:val="28"/>
          <w:szCs w:val="28"/>
        </w:rPr>
        <w:t xml:space="preserve">ко Дню России, на данное мероприятие были приглашены гости из соседнего муниципального образования. В день пожилых людей совместно с председателем совета ветеранов </w:t>
      </w:r>
      <w:r>
        <w:rPr>
          <w:rFonts w:ascii="Times New Roman" w:hAnsi="Times New Roman"/>
          <w:color w:val="000000"/>
          <w:sz w:val="28"/>
          <w:szCs w:val="28"/>
        </w:rPr>
        <w:t>чествовали пенсионеров почтенного возраста, коллектив дома культуры организовали адресное музыкальное поздравление по улицам, где живут пенсионеры. В Теренино организовали чаепитие в сельском клубе. Нашей жительнице труженнику тыла Егоровой Анне Николаевне</w:t>
      </w:r>
      <w:r>
        <w:rPr>
          <w:rStyle w:val="eopscx32627041"/>
          <w:rFonts w:ascii="Times New Roman" w:hAnsi="Times New Roman"/>
          <w:sz w:val="28"/>
          <w:szCs w:val="28"/>
        </w:rPr>
        <w:t xml:space="preserve"> вручили наградной знак</w:t>
      </w:r>
      <w:r>
        <w:rPr>
          <w:rFonts w:ascii="Times New Roman" w:hAnsi="Times New Roman"/>
          <w:color w:val="000000"/>
          <w:sz w:val="28"/>
          <w:szCs w:val="28"/>
        </w:rPr>
        <w:t xml:space="preserve"> «Новосибирск-город трудовой доблести».</w:t>
      </w:r>
    </w:p>
    <w:p w:rsidR="00104851" w:rsidRDefault="00104851" w:rsidP="00104851">
      <w:pPr>
        <w:pStyle w:val="a3"/>
        <w:ind w:firstLine="993"/>
        <w:jc w:val="both"/>
      </w:pPr>
      <w:r>
        <w:rPr>
          <w:rStyle w:val="eopscx32627041"/>
          <w:rFonts w:ascii="Times New Roman" w:hAnsi="Times New Roman"/>
          <w:sz w:val="28"/>
          <w:szCs w:val="28"/>
        </w:rPr>
        <w:t>В завершении провели Новогоднее мероприятие.</w:t>
      </w:r>
      <w:r>
        <w:rPr>
          <w:rStyle w:val="normaltextrunscx32627041"/>
          <w:rFonts w:ascii="Times New Roman" w:hAnsi="Times New Roman"/>
          <w:sz w:val="28"/>
          <w:szCs w:val="28"/>
        </w:rPr>
        <w:t xml:space="preserve"> Наши участники стали победителями в </w:t>
      </w:r>
      <w:r>
        <w:rPr>
          <w:rFonts w:ascii="Times New Roman" w:hAnsi="Times New Roman"/>
          <w:sz w:val="28"/>
          <w:szCs w:val="28"/>
        </w:rPr>
        <w:t xml:space="preserve">Всероссийском творческом конкурсе в номинации «Новогодние фантазии». </w:t>
      </w:r>
    </w:p>
    <w:p w:rsidR="00104851" w:rsidRDefault="00104851" w:rsidP="00104851">
      <w:pPr>
        <w:pStyle w:val="a3"/>
        <w:ind w:firstLine="993"/>
        <w:jc w:val="both"/>
        <w:rPr>
          <w:rStyle w:val="normaltextrunscx32627041"/>
        </w:rPr>
      </w:pPr>
      <w:r>
        <w:rPr>
          <w:rFonts w:ascii="Times New Roman" w:hAnsi="Times New Roman"/>
          <w:sz w:val="28"/>
          <w:szCs w:val="28"/>
        </w:rPr>
        <w:t>Традицией стало оформление окон учреждения к праздничным датам.</w:t>
      </w:r>
    </w:p>
    <w:p w:rsidR="00104851" w:rsidRDefault="00104851" w:rsidP="00104851">
      <w:pPr>
        <w:spacing w:before="40" w:after="40"/>
        <w:ind w:firstLine="851"/>
        <w:jc w:val="both"/>
      </w:pPr>
      <w:r>
        <w:rPr>
          <w:sz w:val="28"/>
          <w:szCs w:val="28"/>
        </w:rPr>
        <w:t>Формирование и укрепление материально-технической базы дома культуры является одной из задач муниципального образования. За счет собственных средств приобрели бильярд и настольную игру - футбол. В Теренино отремонтировали эл. котел в клубе.</w:t>
      </w:r>
    </w:p>
    <w:p w:rsidR="00104851" w:rsidRDefault="00104851" w:rsidP="00104851">
      <w:pPr>
        <w:pStyle w:val="a3"/>
        <w:spacing w:before="40" w:after="40"/>
        <w:ind w:firstLine="709"/>
        <w:jc w:val="both"/>
        <w:rPr>
          <w:rStyle w:val="normaltextrunscx32627041"/>
          <w:rFonts w:ascii="Times New Roman" w:hAnsi="Times New Roman"/>
        </w:rPr>
      </w:pPr>
      <w:r>
        <w:rPr>
          <w:rStyle w:val="normaltextrunscx32627041"/>
          <w:rFonts w:ascii="Times New Roman" w:hAnsi="Times New Roman"/>
          <w:sz w:val="28"/>
          <w:szCs w:val="28"/>
        </w:rPr>
        <w:t>Но еще много остается проблем в этой сфере:</w:t>
      </w:r>
    </w:p>
    <w:p w:rsidR="00104851" w:rsidRDefault="00104851" w:rsidP="00104851">
      <w:pPr>
        <w:pStyle w:val="a3"/>
        <w:spacing w:before="40" w:after="40"/>
        <w:ind w:firstLine="709"/>
        <w:jc w:val="both"/>
      </w:pPr>
      <w:r>
        <w:rPr>
          <w:rFonts w:ascii="Times New Roman" w:hAnsi="Times New Roman"/>
          <w:sz w:val="28"/>
          <w:szCs w:val="28"/>
        </w:rPr>
        <w:t>-необходимо провести ремонт зрительного зала, второго этажа здания, библиотеки, крыльца и кровли здания, большой проблемой является ремонт клуба п. Теренино.</w:t>
      </w:r>
    </w:p>
    <w:p w:rsidR="00104851" w:rsidRDefault="00104851" w:rsidP="00104851">
      <w:pPr>
        <w:pStyle w:val="a3"/>
        <w:spacing w:before="40" w:after="40"/>
        <w:ind w:firstLine="709"/>
        <w:jc w:val="both"/>
        <w:rPr>
          <w:rFonts w:ascii="Times New Roman" w:hAnsi="Times New Roman"/>
          <w:sz w:val="28"/>
          <w:szCs w:val="28"/>
        </w:rPr>
      </w:pPr>
      <w:r>
        <w:rPr>
          <w:rFonts w:ascii="Times New Roman" w:hAnsi="Times New Roman"/>
          <w:sz w:val="28"/>
          <w:szCs w:val="28"/>
        </w:rPr>
        <w:t xml:space="preserve">Книжный фонд 11354 экз, поступила 51 экземпляр, зарегистрировано пользователей 220 человек,  посетило 1710, посетило мероприятия 240 выдано документов 2300, подписка 3 экз. Ленинград. Дни тяжелых испытаний, урок мужества, мероприятий, посвященное 800 летию князю Невскому «На Защите Отечества», </w:t>
      </w:r>
    </w:p>
    <w:p w:rsidR="00104851" w:rsidRDefault="00104851" w:rsidP="00104851">
      <w:pPr>
        <w:pStyle w:val="a3"/>
        <w:spacing w:before="40" w:after="40"/>
        <w:ind w:firstLine="709"/>
        <w:jc w:val="both"/>
        <w:rPr>
          <w:rFonts w:ascii="Times New Roman" w:hAnsi="Times New Roman"/>
          <w:sz w:val="27"/>
          <w:szCs w:val="27"/>
        </w:rPr>
      </w:pPr>
      <w:r>
        <w:rPr>
          <w:rFonts w:ascii="Times New Roman" w:hAnsi="Times New Roman"/>
          <w:sz w:val="28"/>
          <w:szCs w:val="28"/>
          <w:shd w:val="clear" w:color="auto" w:fill="FFFFFF"/>
        </w:rPr>
        <w:t xml:space="preserve">Центром общественной и культурной жизни является и сельская библиотека. Библиотечный фонд является важной составляющей качественного </w:t>
      </w:r>
      <w:r>
        <w:rPr>
          <w:rFonts w:ascii="Times New Roman" w:hAnsi="Times New Roman"/>
          <w:sz w:val="28"/>
          <w:szCs w:val="28"/>
        </w:rPr>
        <w:t>библиотечного обслуживания</w:t>
      </w:r>
      <w:r>
        <w:rPr>
          <w:rFonts w:ascii="Times New Roman" w:hAnsi="Times New Roman"/>
          <w:sz w:val="27"/>
          <w:szCs w:val="27"/>
        </w:rPr>
        <w:t xml:space="preserve">, на пополнение фонда поступил 51 экземпляр книг, подписка составила только 3 экземпляра, читатели, основная масса которых пенсионеры,  ждут дополнительных журналов и газет. </w:t>
      </w:r>
    </w:p>
    <w:p w:rsidR="00104851" w:rsidRDefault="00104851" w:rsidP="00104851">
      <w:pPr>
        <w:pStyle w:val="a3"/>
        <w:spacing w:before="40" w:after="40"/>
        <w:ind w:firstLine="709"/>
        <w:jc w:val="both"/>
        <w:rPr>
          <w:rFonts w:ascii="Times New Roman" w:hAnsi="Times New Roman"/>
          <w:sz w:val="28"/>
        </w:rPr>
      </w:pPr>
      <w:r>
        <w:rPr>
          <w:rFonts w:ascii="Times New Roman" w:hAnsi="Times New Roman"/>
          <w:sz w:val="27"/>
          <w:szCs w:val="27"/>
        </w:rPr>
        <w:lastRenderedPageBreak/>
        <w:t xml:space="preserve">В библиотеке проведены патриотические мероприятия, посвященные блокаде Ленинграда, </w:t>
      </w:r>
      <w:r>
        <w:rPr>
          <w:rFonts w:ascii="Times New Roman" w:hAnsi="Times New Roman"/>
          <w:sz w:val="28"/>
          <w:szCs w:val="28"/>
        </w:rPr>
        <w:t xml:space="preserve">800 летию князю Невскому, конкурс рисунков, посвященнй ко Дню Семьи, участие в </w:t>
      </w:r>
      <w:r>
        <w:rPr>
          <w:rStyle w:val="eopscx32627041"/>
          <w:rFonts w:ascii="Times New Roman" w:hAnsi="Times New Roman"/>
          <w:sz w:val="28"/>
          <w:szCs w:val="28"/>
        </w:rPr>
        <w:t xml:space="preserve">онлайн-акции «Бессмертный полк». </w:t>
      </w:r>
      <w:r>
        <w:rPr>
          <w:rFonts w:ascii="Times New Roman" w:hAnsi="Times New Roman"/>
          <w:sz w:val="27"/>
          <w:szCs w:val="27"/>
        </w:rPr>
        <w:t>В экологическом конкурсе «В гармонии с природой» сельская библиотека заняла 1 место, которую со своей работой представил юный читатель Пальчиков Глеб.</w:t>
      </w:r>
      <w:r>
        <w:rPr>
          <w:rStyle w:val="normaltextrunscx32627041"/>
          <w:rFonts w:ascii="Times New Roman" w:hAnsi="Times New Roman"/>
          <w:sz w:val="28"/>
          <w:szCs w:val="28"/>
        </w:rPr>
        <w:t xml:space="preserve"> Б</w:t>
      </w:r>
      <w:r>
        <w:rPr>
          <w:rFonts w:ascii="Times New Roman" w:hAnsi="Times New Roman"/>
          <w:sz w:val="27"/>
          <w:szCs w:val="27"/>
        </w:rPr>
        <w:t>иблиотекарь принимает участие в районных, областных, сельских мероприятиях, в о</w:t>
      </w:r>
      <w:r>
        <w:rPr>
          <w:rFonts w:ascii="Times New Roman" w:hAnsi="Times New Roman"/>
          <w:sz w:val="28"/>
        </w:rPr>
        <w:t>нлайн- конкурсе татарской песни «Песни души», Нафикова Раушания стала обладать дипломом лауреата 1 степени.</w:t>
      </w:r>
    </w:p>
    <w:p w:rsidR="00104851" w:rsidRDefault="00104851" w:rsidP="00104851">
      <w:pPr>
        <w:ind w:firstLine="567"/>
        <w:jc w:val="both"/>
        <w:rPr>
          <w:sz w:val="28"/>
          <w:szCs w:val="28"/>
          <w:shd w:val="clear" w:color="auto" w:fill="FFFFFF"/>
        </w:rPr>
      </w:pPr>
      <w:r>
        <w:rPr>
          <w:bCs/>
          <w:sz w:val="28"/>
          <w:szCs w:val="28"/>
        </w:rPr>
        <w:t>Приоритетными направлениями развития массового спорта является: создание условий для занятий населения физической культурой и спортом, приобщение молодежи и подростков к активному занятию спортом, к формированию здорового образа жизни.</w:t>
      </w:r>
      <w:r>
        <w:rPr>
          <w:sz w:val="28"/>
          <w:szCs w:val="28"/>
        </w:rPr>
        <w:t xml:space="preserve"> В рамках этих целей </w:t>
      </w:r>
      <w:r>
        <w:rPr>
          <w:rFonts w:eastAsia="Arial"/>
          <w:sz w:val="28"/>
          <w:szCs w:val="28"/>
        </w:rPr>
        <w:t>за счет средств и силами членов ТОС «Надежда» реализован проект «</w:t>
      </w:r>
      <w:r>
        <w:rPr>
          <w:sz w:val="28"/>
          <w:szCs w:val="28"/>
        </w:rPr>
        <w:t>Волейбольная площадка</w:t>
      </w:r>
      <w:r>
        <w:rPr>
          <w:rFonts w:eastAsia="Arial"/>
          <w:sz w:val="28"/>
          <w:szCs w:val="28"/>
        </w:rPr>
        <w:t xml:space="preserve">». </w:t>
      </w:r>
      <w:r>
        <w:rPr>
          <w:sz w:val="28"/>
          <w:szCs w:val="28"/>
        </w:rPr>
        <w:t xml:space="preserve">В ходе реализации проекта выравнили основание, разбили площадку, засыпали песком, </w:t>
      </w:r>
      <w:r>
        <w:rPr>
          <w:sz w:val="28"/>
          <w:szCs w:val="28"/>
          <w:shd w:val="clear" w:color="auto" w:fill="FFFFFF"/>
        </w:rPr>
        <w:t xml:space="preserve">установили оборудование: две волейбольные стойки и сетку. Волейбольная площадка будет способствовать </w:t>
      </w:r>
      <w:r>
        <w:rPr>
          <w:sz w:val="28"/>
          <w:szCs w:val="28"/>
        </w:rPr>
        <w:t>организации летнего досуга учащихся школы и молодёжи через вовлечение их в спортивные мероприятия</w:t>
      </w:r>
      <w:r>
        <w:rPr>
          <w:sz w:val="28"/>
          <w:szCs w:val="28"/>
          <w:shd w:val="clear" w:color="auto" w:fill="FFFFFF"/>
        </w:rPr>
        <w:t xml:space="preserve">. </w:t>
      </w:r>
    </w:p>
    <w:p w:rsidR="00104851" w:rsidRDefault="00104851" w:rsidP="00104851">
      <w:pPr>
        <w:ind w:firstLine="567"/>
        <w:jc w:val="both"/>
        <w:rPr>
          <w:sz w:val="28"/>
          <w:szCs w:val="28"/>
        </w:rPr>
      </w:pPr>
      <w:r>
        <w:rPr>
          <w:sz w:val="28"/>
          <w:szCs w:val="28"/>
          <w:shd w:val="clear" w:color="auto" w:fill="FFFFFF"/>
        </w:rPr>
        <w:t>В прошлом году наша спортивная семья приняла у</w:t>
      </w:r>
      <w:r>
        <w:rPr>
          <w:sz w:val="28"/>
          <w:szCs w:val="28"/>
        </w:rPr>
        <w:t>частие в отборочном туре Областного фестиваля Всероссийского физкультурного спортивного комплекса ГТО – награждена дипломом за 2 общекомандное место, и дипломами за 1 место в личных первенствах: - категории 60+, юноши до 14 лет, - женщины</w:t>
      </w:r>
    </w:p>
    <w:p w:rsidR="00104851" w:rsidRDefault="00104851" w:rsidP="00104851">
      <w:pPr>
        <w:spacing w:before="40" w:after="40"/>
        <w:ind w:firstLine="709"/>
        <w:jc w:val="center"/>
        <w:rPr>
          <w:b/>
          <w:bCs/>
          <w:sz w:val="28"/>
          <w:szCs w:val="28"/>
        </w:rPr>
      </w:pPr>
      <w:r>
        <w:rPr>
          <w:b/>
          <w:bCs/>
          <w:sz w:val="28"/>
          <w:szCs w:val="28"/>
        </w:rPr>
        <w:t>БЛАГОУСТРОЙСТВО</w:t>
      </w:r>
    </w:p>
    <w:p w:rsidR="00104851" w:rsidRDefault="00104851" w:rsidP="00104851">
      <w:pPr>
        <w:spacing w:before="40" w:after="40"/>
        <w:ind w:firstLine="709"/>
        <w:jc w:val="both"/>
        <w:rPr>
          <w:sz w:val="28"/>
          <w:szCs w:val="28"/>
        </w:rPr>
      </w:pPr>
      <w:r>
        <w:rPr>
          <w:sz w:val="28"/>
          <w:szCs w:val="28"/>
        </w:rPr>
        <w:t>Важная роль отводится и благоустройству муниципального образования - это прежде всего чистота и порядок на наших улицах, проезжих местах. Работники организаций и учреждений выходили на общественные субботники и благоустраивали поселение.</w:t>
      </w:r>
      <w:r>
        <w:t xml:space="preserve"> </w:t>
      </w:r>
      <w:r>
        <w:rPr>
          <w:sz w:val="28"/>
          <w:szCs w:val="28"/>
        </w:rPr>
        <w:t xml:space="preserve">В весенне-летний период и осенью проводились работы по уборке мусора, сухой листвы на территории, побелке деревьев в центре села. Работниками учреждений убирались </w:t>
      </w:r>
      <w:r>
        <w:rPr>
          <w:sz w:val="28"/>
          <w:szCs w:val="28"/>
          <w:shd w:val="clear" w:color="auto" w:fill="FFFFFF"/>
        </w:rPr>
        <w:t>могилы ветеранов войны, наводили порядок на кладбище.</w:t>
      </w:r>
      <w:r>
        <w:rPr>
          <w:sz w:val="28"/>
          <w:szCs w:val="28"/>
        </w:rPr>
        <w:t xml:space="preserve"> Регулярно осуществлялся покос сорной растительности. Для работ по благоустройству сел привлекаются работники с центра занятости</w:t>
      </w:r>
      <w:r>
        <w:rPr>
          <w:sz w:val="28"/>
          <w:szCs w:val="28"/>
          <w:shd w:val="clear" w:color="auto" w:fill="FFFFFF"/>
        </w:rPr>
        <w:t xml:space="preserve">. </w:t>
      </w:r>
    </w:p>
    <w:p w:rsidR="00104851" w:rsidRDefault="00104851" w:rsidP="00104851">
      <w:pPr>
        <w:spacing w:before="40" w:after="40"/>
        <w:ind w:firstLine="709"/>
        <w:jc w:val="both"/>
        <w:rPr>
          <w:rFonts w:eastAsia="Arial"/>
          <w:sz w:val="28"/>
          <w:szCs w:val="28"/>
        </w:rPr>
      </w:pPr>
      <w:r>
        <w:rPr>
          <w:sz w:val="28"/>
          <w:szCs w:val="28"/>
        </w:rPr>
        <w:t xml:space="preserve">Помощь в благоустройстве территории оказывают и территориальные </w:t>
      </w:r>
      <w:r>
        <w:rPr>
          <w:rFonts w:eastAsia="Arial"/>
          <w:sz w:val="28"/>
          <w:szCs w:val="28"/>
        </w:rPr>
        <w:t xml:space="preserve">общественные самоуправления поселения. Активистами ТОСа «Надежда» поддерживался порядок на территории памятника участникам Великой Отечественной войны, </w:t>
      </w:r>
      <w:r>
        <w:rPr>
          <w:sz w:val="28"/>
          <w:szCs w:val="28"/>
        </w:rPr>
        <w:t>высадили цветы, развесили баннер. Наводили порядок на детской площадке, помогали в обустройстве волейбольной площадки, тротуарной дорожки. В решении многих проблем местного значения сегодня большая роль отводится именно активности, заинтересованности самих граждан. Хочу сказать большое спасибо всем жителям, кто принимает участие в благоустройстве нашего поселения.</w:t>
      </w:r>
    </w:p>
    <w:p w:rsidR="00104851" w:rsidRDefault="00104851" w:rsidP="00104851">
      <w:pPr>
        <w:shd w:val="clear" w:color="auto" w:fill="FFFFFF"/>
        <w:spacing w:before="40" w:after="40"/>
        <w:ind w:firstLine="709"/>
        <w:jc w:val="both"/>
        <w:textAlignment w:val="baseline"/>
        <w:rPr>
          <w:color w:val="000000"/>
          <w:sz w:val="28"/>
          <w:szCs w:val="28"/>
        </w:rPr>
      </w:pPr>
      <w:r>
        <w:rPr>
          <w:rFonts w:eastAsia="Arial"/>
          <w:sz w:val="28"/>
          <w:szCs w:val="28"/>
        </w:rPr>
        <w:t xml:space="preserve">В прошлом году территории муниципального образования реализовали </w:t>
      </w:r>
      <w:r>
        <w:rPr>
          <w:color w:val="000000"/>
          <w:sz w:val="28"/>
          <w:szCs w:val="28"/>
        </w:rPr>
        <w:t>проект «Благоустройство территории села»</w:t>
      </w:r>
      <w:r>
        <w:rPr>
          <w:sz w:val="28"/>
          <w:szCs w:val="28"/>
        </w:rPr>
        <w:t xml:space="preserve"> </w:t>
      </w:r>
      <w:r>
        <w:rPr>
          <w:color w:val="000000"/>
          <w:sz w:val="28"/>
          <w:szCs w:val="28"/>
        </w:rPr>
        <w:t xml:space="preserve">в программе инициативного </w:t>
      </w:r>
      <w:r>
        <w:rPr>
          <w:color w:val="000000"/>
          <w:sz w:val="28"/>
          <w:szCs w:val="28"/>
        </w:rPr>
        <w:lastRenderedPageBreak/>
        <w:t xml:space="preserve">бюджетирования, </w:t>
      </w:r>
      <w:r>
        <w:rPr>
          <w:sz w:val="28"/>
          <w:szCs w:val="28"/>
        </w:rPr>
        <w:t>основанной на местных инициативах</w:t>
      </w:r>
      <w:r>
        <w:rPr>
          <w:color w:val="000000"/>
          <w:sz w:val="28"/>
          <w:szCs w:val="28"/>
        </w:rPr>
        <w:t xml:space="preserve"> </w:t>
      </w:r>
      <w:r>
        <w:rPr>
          <w:sz w:val="28"/>
          <w:szCs w:val="28"/>
        </w:rPr>
        <w:t>на общую сумму</w:t>
      </w:r>
      <w:r>
        <w:rPr>
          <w:color w:val="000000"/>
          <w:sz w:val="28"/>
          <w:szCs w:val="28"/>
        </w:rPr>
        <w:t xml:space="preserve"> </w:t>
      </w:r>
      <w:r>
        <w:rPr>
          <w:sz w:val="28"/>
          <w:szCs w:val="28"/>
        </w:rPr>
        <w:t>135 тыс. руб.</w:t>
      </w:r>
      <w:r>
        <w:rPr>
          <w:color w:val="000000"/>
          <w:sz w:val="28"/>
          <w:szCs w:val="28"/>
        </w:rPr>
        <w:t xml:space="preserve">, в рамках которого проложили тротуарную дорожку от памятника вдоль территории школы протяженостью 38м. В софинансировании проекта участвовал глава крестьянско фермерского хозяйства Малышонок Александр Александрович. </w:t>
      </w:r>
    </w:p>
    <w:p w:rsidR="00104851" w:rsidRDefault="00104851" w:rsidP="00104851">
      <w:pPr>
        <w:spacing w:before="40" w:after="40"/>
        <w:ind w:firstLine="709"/>
        <w:jc w:val="both"/>
        <w:rPr>
          <w:color w:val="000000"/>
          <w:sz w:val="28"/>
          <w:szCs w:val="28"/>
        </w:rPr>
      </w:pPr>
      <w:r>
        <w:rPr>
          <w:rFonts w:eastAsia="Arial"/>
          <w:sz w:val="28"/>
          <w:szCs w:val="28"/>
        </w:rPr>
        <w:t xml:space="preserve">На общем собрании населением принято решение принять </w:t>
      </w:r>
      <w:r>
        <w:rPr>
          <w:color w:val="000000"/>
          <w:sz w:val="28"/>
          <w:szCs w:val="28"/>
        </w:rPr>
        <w:t xml:space="preserve">участии в программе инициативного бюджетирования </w:t>
      </w:r>
      <w:r>
        <w:rPr>
          <w:rFonts w:eastAsia="Arial"/>
          <w:sz w:val="28"/>
          <w:szCs w:val="28"/>
        </w:rPr>
        <w:t>в 2022 году и</w:t>
      </w:r>
      <w:r>
        <w:rPr>
          <w:color w:val="000000"/>
          <w:sz w:val="28"/>
          <w:szCs w:val="28"/>
        </w:rPr>
        <w:t xml:space="preserve"> </w:t>
      </w:r>
      <w:r>
        <w:rPr>
          <w:rFonts w:eastAsia="Arial"/>
          <w:sz w:val="28"/>
          <w:szCs w:val="28"/>
        </w:rPr>
        <w:t>продолжить данный проект, общая сумма которого составит</w:t>
      </w:r>
      <w:r>
        <w:rPr>
          <w:color w:val="000000"/>
          <w:sz w:val="28"/>
          <w:szCs w:val="28"/>
        </w:rPr>
        <w:t xml:space="preserve"> </w:t>
      </w:r>
      <w:r>
        <w:rPr>
          <w:sz w:val="28"/>
          <w:szCs w:val="28"/>
        </w:rPr>
        <w:t>203 тысяч рублей</w:t>
      </w:r>
      <w:r>
        <w:rPr>
          <w:color w:val="000000"/>
          <w:sz w:val="28"/>
          <w:szCs w:val="28"/>
        </w:rPr>
        <w:t>, в рамках проекта «Благоустройство территории села»</w:t>
      </w:r>
      <w:r>
        <w:rPr>
          <w:sz w:val="28"/>
          <w:szCs w:val="28"/>
        </w:rPr>
        <w:t xml:space="preserve"> </w:t>
      </w:r>
      <w:r>
        <w:rPr>
          <w:color w:val="000000"/>
          <w:sz w:val="28"/>
          <w:szCs w:val="28"/>
        </w:rPr>
        <w:t xml:space="preserve">планируется продолжить тротуарную дорожку от территории школы в сторону дома культуры протяженностью 36м. </w:t>
      </w:r>
    </w:p>
    <w:p w:rsidR="00104851" w:rsidRDefault="00104851" w:rsidP="00104851">
      <w:pPr>
        <w:tabs>
          <w:tab w:val="left" w:pos="900"/>
        </w:tabs>
        <w:spacing w:before="40" w:after="40"/>
        <w:ind w:firstLine="709"/>
        <w:jc w:val="both"/>
        <w:rPr>
          <w:color w:val="000000"/>
          <w:sz w:val="28"/>
          <w:szCs w:val="28"/>
        </w:rPr>
      </w:pPr>
      <w:r>
        <w:rPr>
          <w:noProof/>
          <w:sz w:val="28"/>
          <w:szCs w:val="28"/>
        </w:rPr>
        <w:t xml:space="preserve">Острой проблемой благоустройства муниципального образования является отсутствие освещения на улицах населенных пунктов, поэтому приоритетными направлениями проектов, с которыми муниципальное обрзование участвуют в конкурсе социально значимых проектов в сфере развития общественной инфраструктуры является уличное освещение, на выделенные средства грантовой поддержки в 2021 году </w:t>
      </w:r>
      <w:r>
        <w:rPr>
          <w:sz w:val="28"/>
          <w:szCs w:val="28"/>
        </w:rPr>
        <w:t>осуществили строительство новой линии уличного освещения</w:t>
      </w:r>
      <w:r>
        <w:rPr>
          <w:noProof/>
          <w:sz w:val="28"/>
          <w:szCs w:val="28"/>
        </w:rPr>
        <w:t xml:space="preserve"> по ул. Центральная п. Теренино, установили 12 уличных светильников вдоль дороги на опрах РЭС, общая протяженность освещенного участка дороги 1 км. В 2022 году подана заявка обустройства уличного освещения правобережной части села</w:t>
      </w:r>
      <w:r>
        <w:rPr>
          <w:color w:val="000000"/>
          <w:sz w:val="28"/>
          <w:szCs w:val="28"/>
        </w:rPr>
        <w:t>.</w:t>
      </w:r>
    </w:p>
    <w:p w:rsidR="00104851" w:rsidRDefault="00104851" w:rsidP="00104851">
      <w:pPr>
        <w:spacing w:before="40" w:after="40"/>
        <w:ind w:firstLine="567"/>
        <w:jc w:val="both"/>
        <w:rPr>
          <w:rFonts w:eastAsia="Arial"/>
          <w:sz w:val="28"/>
          <w:szCs w:val="28"/>
        </w:rPr>
      </w:pPr>
      <w:r>
        <w:rPr>
          <w:rFonts w:eastAsia="Arial"/>
          <w:sz w:val="28"/>
          <w:szCs w:val="28"/>
        </w:rPr>
        <w:t>Задачи:</w:t>
      </w:r>
    </w:p>
    <w:p w:rsidR="00104851" w:rsidRDefault="00104851" w:rsidP="00104851">
      <w:pPr>
        <w:pStyle w:val="a5"/>
        <w:spacing w:before="40" w:beforeAutospacing="0" w:after="40" w:afterAutospacing="0"/>
        <w:ind w:firstLine="567"/>
        <w:jc w:val="both"/>
        <w:rPr>
          <w:sz w:val="28"/>
          <w:szCs w:val="28"/>
        </w:rPr>
      </w:pPr>
      <w:r>
        <w:rPr>
          <w:sz w:val="28"/>
          <w:szCs w:val="28"/>
        </w:rPr>
        <w:t>- строительство тротуарной дорожки от школы до дома культуры;</w:t>
      </w:r>
    </w:p>
    <w:p w:rsidR="00104851" w:rsidRDefault="00104851" w:rsidP="00104851">
      <w:pPr>
        <w:pStyle w:val="a5"/>
        <w:spacing w:before="40" w:beforeAutospacing="0" w:after="40" w:afterAutospacing="0"/>
        <w:ind w:firstLine="567"/>
        <w:jc w:val="both"/>
        <w:rPr>
          <w:sz w:val="28"/>
          <w:szCs w:val="28"/>
        </w:rPr>
      </w:pPr>
      <w:r>
        <w:rPr>
          <w:sz w:val="28"/>
          <w:szCs w:val="28"/>
        </w:rPr>
        <w:t>-монтаж уличного освещения с. Форпост-Каргат;</w:t>
      </w:r>
    </w:p>
    <w:p w:rsidR="00104851" w:rsidRDefault="00104851" w:rsidP="00104851">
      <w:pPr>
        <w:pStyle w:val="a5"/>
        <w:spacing w:before="40" w:beforeAutospacing="0" w:after="40" w:afterAutospacing="0"/>
        <w:ind w:firstLine="567"/>
        <w:jc w:val="both"/>
        <w:rPr>
          <w:bCs/>
          <w:sz w:val="28"/>
          <w:szCs w:val="28"/>
        </w:rPr>
      </w:pPr>
      <w:r>
        <w:rPr>
          <w:sz w:val="28"/>
          <w:szCs w:val="28"/>
        </w:rPr>
        <w:t>-</w:t>
      </w:r>
      <w:r>
        <w:rPr>
          <w:color w:val="000000"/>
          <w:sz w:val="28"/>
          <w:szCs w:val="28"/>
        </w:rPr>
        <w:t>развивать деятельность ТОСов</w:t>
      </w:r>
      <w:r>
        <w:rPr>
          <w:bCs/>
          <w:sz w:val="28"/>
          <w:szCs w:val="28"/>
        </w:rPr>
        <w:t xml:space="preserve">, </w:t>
      </w:r>
      <w:r>
        <w:rPr>
          <w:color w:val="000000"/>
          <w:sz w:val="28"/>
          <w:szCs w:val="28"/>
        </w:rPr>
        <w:t xml:space="preserve">повышать активность участия населения в решении вопросов </w:t>
      </w:r>
      <w:r>
        <w:rPr>
          <w:sz w:val="28"/>
          <w:szCs w:val="28"/>
        </w:rPr>
        <w:t>по благоустройства поселения</w:t>
      </w:r>
      <w:r>
        <w:rPr>
          <w:color w:val="000000"/>
          <w:sz w:val="28"/>
          <w:szCs w:val="28"/>
        </w:rPr>
        <w:t>.</w:t>
      </w:r>
    </w:p>
    <w:p w:rsidR="00104851" w:rsidRDefault="00104851" w:rsidP="00104851">
      <w:pPr>
        <w:spacing w:before="40" w:after="40"/>
        <w:ind w:firstLine="900"/>
        <w:jc w:val="center"/>
        <w:rPr>
          <w:b/>
          <w:bCs/>
          <w:sz w:val="28"/>
          <w:szCs w:val="28"/>
        </w:rPr>
      </w:pPr>
      <w:r>
        <w:rPr>
          <w:b/>
          <w:bCs/>
          <w:sz w:val="28"/>
          <w:szCs w:val="28"/>
        </w:rPr>
        <w:t xml:space="preserve">КОММУНАЛЬНОЕ ХОЗЯЙСТВО </w:t>
      </w:r>
    </w:p>
    <w:p w:rsidR="00104851" w:rsidRDefault="00104851" w:rsidP="00104851">
      <w:pPr>
        <w:shd w:val="clear" w:color="auto" w:fill="FFFFFF"/>
        <w:spacing w:before="40" w:after="40"/>
        <w:ind w:firstLine="851"/>
        <w:jc w:val="both"/>
        <w:textAlignment w:val="baseline"/>
        <w:rPr>
          <w:sz w:val="28"/>
          <w:szCs w:val="28"/>
        </w:rPr>
      </w:pPr>
      <w:r>
        <w:rPr>
          <w:sz w:val="28"/>
          <w:szCs w:val="28"/>
        </w:rPr>
        <w:t>Наряду с вопросами благоустройства вопросы жилищно-коммунального комплекса являются наиболее актуальными.</w:t>
      </w:r>
    </w:p>
    <w:p w:rsidR="00104851" w:rsidRDefault="00104851" w:rsidP="00104851">
      <w:pPr>
        <w:shd w:val="clear" w:color="auto" w:fill="FFFFFF"/>
        <w:spacing w:before="40" w:after="40"/>
        <w:ind w:firstLine="851"/>
        <w:jc w:val="both"/>
        <w:textAlignment w:val="baseline"/>
        <w:rPr>
          <w:sz w:val="28"/>
          <w:szCs w:val="28"/>
        </w:rPr>
      </w:pPr>
      <w:r>
        <w:rPr>
          <w:sz w:val="28"/>
          <w:szCs w:val="28"/>
        </w:rPr>
        <w:t>Все работы по водо- и теплоснабжению на территории Форпост-Каргатского сельсовета осуществляет МУП «Коммунальный комплекс Каргатского района». Заменены загрузочные материалы фильтровых колонных станций водоподготовки, проложили 370 м нового водопровода и установили три водоразборные колонки на улицах Мостовая и 1 Мая. В течении года проводились работы по ремонту порывов водопроводной сети, заменили глубинные насос. В задачах на текущий год стоит замена 600 м водопровода, поддерживать каччество воды в системе.</w:t>
      </w:r>
    </w:p>
    <w:p w:rsidR="00104851" w:rsidRDefault="00104851" w:rsidP="00104851">
      <w:pPr>
        <w:pStyle w:val="a5"/>
        <w:shd w:val="clear" w:color="auto" w:fill="FFFFFF"/>
        <w:spacing w:before="40" w:beforeAutospacing="0" w:after="40" w:afterAutospacing="0"/>
        <w:ind w:firstLine="900"/>
        <w:jc w:val="center"/>
        <w:rPr>
          <w:b/>
          <w:sz w:val="28"/>
          <w:szCs w:val="28"/>
        </w:rPr>
      </w:pPr>
      <w:r>
        <w:rPr>
          <w:b/>
          <w:sz w:val="28"/>
          <w:szCs w:val="28"/>
        </w:rPr>
        <w:t>ДОРОЖНОЕ ХОЗЯЙСТВО</w:t>
      </w:r>
    </w:p>
    <w:p w:rsidR="00104851" w:rsidRDefault="00104851" w:rsidP="00104851">
      <w:pPr>
        <w:spacing w:before="40" w:after="40"/>
        <w:ind w:firstLine="851"/>
        <w:jc w:val="both"/>
        <w:rPr>
          <w:sz w:val="28"/>
          <w:szCs w:val="28"/>
        </w:rPr>
      </w:pPr>
      <w:r>
        <w:rPr>
          <w:sz w:val="28"/>
          <w:szCs w:val="28"/>
        </w:rPr>
        <w:t xml:space="preserve">Еще один важный фактор качества жизни – надлежащее состояние автодорог, за содержание которых отвечают собственники. На территории поселения находится 7,6 км автомобильных дорог местного значения. Муниципальный дорожный фонд составил 371,4 тыс. рублей. </w:t>
      </w:r>
    </w:p>
    <w:p w:rsidR="00104851" w:rsidRDefault="00104851" w:rsidP="00104851">
      <w:pPr>
        <w:spacing w:before="40" w:after="40"/>
        <w:ind w:firstLine="851"/>
        <w:jc w:val="both"/>
        <w:rPr>
          <w:sz w:val="28"/>
          <w:szCs w:val="28"/>
        </w:rPr>
      </w:pPr>
      <w:r>
        <w:rPr>
          <w:sz w:val="28"/>
          <w:szCs w:val="28"/>
        </w:rPr>
        <w:t>В летний период осуществлялась скашивание травы с обочин и кюветов, в зимний период – очистка от снега.</w:t>
      </w:r>
    </w:p>
    <w:p w:rsidR="00104851" w:rsidRDefault="00104851" w:rsidP="00104851">
      <w:pPr>
        <w:spacing w:before="40" w:after="40"/>
        <w:ind w:firstLine="851"/>
        <w:jc w:val="both"/>
        <w:rPr>
          <w:sz w:val="28"/>
          <w:szCs w:val="28"/>
        </w:rPr>
      </w:pPr>
      <w:r>
        <w:rPr>
          <w:sz w:val="28"/>
          <w:szCs w:val="28"/>
        </w:rPr>
        <w:lastRenderedPageBreak/>
        <w:t>Установили дополнительное ограничивающее пешеходного ограждения вблизи пешеходного перехода возле детского сада по решению районного суда в рамках мероприятий по повышению безопасности дорожного движения. Общая протяженность составила 50 м в каждую сторону согласно ГОСТа, установили по требованию прокуратуры знаки парковки для инвалидов возле социальных объектов.</w:t>
      </w:r>
    </w:p>
    <w:p w:rsidR="00104851" w:rsidRDefault="00104851" w:rsidP="00104851">
      <w:pPr>
        <w:spacing w:before="40" w:after="40"/>
        <w:ind w:firstLine="851"/>
        <w:jc w:val="both"/>
        <w:rPr>
          <w:sz w:val="28"/>
          <w:szCs w:val="28"/>
        </w:rPr>
      </w:pPr>
      <w:r>
        <w:rPr>
          <w:sz w:val="28"/>
          <w:szCs w:val="28"/>
        </w:rPr>
        <w:t>В грунтовом покрытии остается дорога по ул. Береговая, протяженностью 1 км., требует ремонта межпоселенческая дорога по направлению Каргат-Форпост-Каргат-Натальинка на участке, расположенном на территории муниципального образования, движение по которому участку в прошлом году в распутицу было сильно затруднено. В 2022 году планируется осуществить ремонт автомобильного участка межпоселенческой дороги по направлению Форпост-Каргат- Теренино-Мусы протяженностью 1,3 км.</w:t>
      </w:r>
    </w:p>
    <w:p w:rsidR="00104851" w:rsidRDefault="00104851" w:rsidP="00104851">
      <w:pPr>
        <w:spacing w:before="40" w:after="40"/>
        <w:jc w:val="center"/>
        <w:rPr>
          <w:b/>
          <w:sz w:val="28"/>
          <w:szCs w:val="28"/>
          <w:shd w:val="clear" w:color="auto" w:fill="FFFFFF"/>
        </w:rPr>
      </w:pPr>
      <w:r>
        <w:rPr>
          <w:b/>
          <w:sz w:val="28"/>
          <w:szCs w:val="28"/>
          <w:shd w:val="clear" w:color="auto" w:fill="FFFFFF"/>
        </w:rPr>
        <w:t>БЕЗОПАСНОСТЬ</w:t>
      </w:r>
    </w:p>
    <w:p w:rsidR="00104851" w:rsidRDefault="00104851" w:rsidP="00104851">
      <w:pPr>
        <w:pStyle w:val="a3"/>
        <w:ind w:firstLine="851"/>
        <w:jc w:val="both"/>
        <w:rPr>
          <w:rFonts w:ascii="Times New Roman" w:hAnsi="Times New Roman"/>
          <w:sz w:val="28"/>
          <w:szCs w:val="28"/>
        </w:rPr>
      </w:pPr>
      <w:r>
        <w:rPr>
          <w:rFonts w:ascii="Times New Roman" w:hAnsi="Times New Roman"/>
          <w:sz w:val="28"/>
          <w:szCs w:val="28"/>
        </w:rPr>
        <w:t xml:space="preserve">Одной из главных задач муниципального образования является обеспечение безопасности жизнедеятельности населения, в том числе пожарной безопасности населенных пунктов. </w:t>
      </w:r>
    </w:p>
    <w:p w:rsidR="00104851" w:rsidRDefault="00104851" w:rsidP="00104851">
      <w:pPr>
        <w:pStyle w:val="a3"/>
        <w:ind w:firstLine="851"/>
        <w:jc w:val="both"/>
        <w:rPr>
          <w:rFonts w:ascii="Times New Roman" w:hAnsi="Times New Roman"/>
          <w:sz w:val="28"/>
          <w:szCs w:val="28"/>
        </w:rPr>
      </w:pPr>
      <w:r>
        <w:rPr>
          <w:rFonts w:ascii="Times New Roman" w:hAnsi="Times New Roman"/>
          <w:sz w:val="28"/>
          <w:szCs w:val="28"/>
        </w:rPr>
        <w:t xml:space="preserve">Задачи защиты населения, населенных пунктов от пожаров на территории поселения выполняют пожарный пост с. Форпост-Каргат и добровольно пожарная команда муниципального образования. </w:t>
      </w:r>
    </w:p>
    <w:p w:rsidR="00104851" w:rsidRDefault="00104851" w:rsidP="00104851">
      <w:pPr>
        <w:pStyle w:val="a3"/>
        <w:ind w:firstLine="851"/>
        <w:jc w:val="both"/>
        <w:rPr>
          <w:rFonts w:ascii="Times New Roman" w:hAnsi="Times New Roman"/>
          <w:sz w:val="28"/>
          <w:szCs w:val="28"/>
        </w:rPr>
      </w:pPr>
      <w:r>
        <w:rPr>
          <w:rFonts w:ascii="Times New Roman" w:hAnsi="Times New Roman"/>
          <w:sz w:val="28"/>
          <w:szCs w:val="28"/>
        </w:rPr>
        <w:t>Личным составом пожарного поста, где работают 5 человек, осуществлено за прошлый год 7 выездов, в том числе 2 по Форпост-Каргатскому сельсовету. В пожаре погибло два наших жителя.</w:t>
      </w:r>
    </w:p>
    <w:p w:rsidR="00104851" w:rsidRDefault="00104851" w:rsidP="00104851">
      <w:pPr>
        <w:pStyle w:val="a3"/>
        <w:ind w:firstLine="851"/>
        <w:jc w:val="both"/>
        <w:rPr>
          <w:rFonts w:ascii="Times New Roman" w:hAnsi="Times New Roman"/>
          <w:sz w:val="28"/>
          <w:szCs w:val="28"/>
        </w:rPr>
      </w:pPr>
      <w:r>
        <w:rPr>
          <w:rFonts w:ascii="Times New Roman" w:hAnsi="Times New Roman"/>
          <w:sz w:val="28"/>
          <w:szCs w:val="28"/>
        </w:rPr>
        <w:t>Проводились практические занятия по обучению, тренировки личного состава, уроки по гражданской обороне в школе, профилактические мероприятия с населением.</w:t>
      </w:r>
    </w:p>
    <w:p w:rsidR="00104851" w:rsidRDefault="00104851" w:rsidP="00104851">
      <w:pPr>
        <w:pStyle w:val="a3"/>
        <w:ind w:firstLine="567"/>
        <w:jc w:val="both"/>
        <w:rPr>
          <w:rFonts w:ascii="Times New Roman" w:hAnsi="Times New Roman"/>
          <w:sz w:val="28"/>
          <w:szCs w:val="28"/>
        </w:rPr>
      </w:pPr>
      <w:r>
        <w:rPr>
          <w:rFonts w:ascii="Times New Roman" w:hAnsi="Times New Roman"/>
          <w:sz w:val="28"/>
          <w:szCs w:val="28"/>
        </w:rPr>
        <w:t xml:space="preserve">Профилактическая работа по пожарной безопасности среди населения проводилась и работниками администрации (разнесены предупреждения, памятки о пожарной безопасности), организовывались сходы граждан и инструктажи с населением. </w:t>
      </w:r>
    </w:p>
    <w:p w:rsidR="00104851" w:rsidRDefault="00104851" w:rsidP="00104851">
      <w:pPr>
        <w:pStyle w:val="a3"/>
        <w:ind w:firstLine="567"/>
        <w:jc w:val="both"/>
        <w:rPr>
          <w:rFonts w:ascii="Times New Roman" w:hAnsi="Times New Roman"/>
          <w:sz w:val="28"/>
          <w:szCs w:val="28"/>
        </w:rPr>
      </w:pPr>
      <w:r>
        <w:rPr>
          <w:rFonts w:ascii="Times New Roman" w:hAnsi="Times New Roman"/>
          <w:sz w:val="28"/>
          <w:szCs w:val="28"/>
        </w:rPr>
        <w:t>До наступления пожароопасного периода проводились профилактические обжиги населенных пунктов, Добровольной пожарной командой при необходимости осуществлялись выезды на тушение различного рода возгораний на территории поселения. Очень напряженным был весенний период, огонь близко подходил к п. Шибаки.</w:t>
      </w:r>
    </w:p>
    <w:p w:rsidR="00104851" w:rsidRDefault="00104851" w:rsidP="00104851">
      <w:pPr>
        <w:pStyle w:val="a3"/>
        <w:ind w:firstLine="567"/>
        <w:jc w:val="both"/>
        <w:rPr>
          <w:rFonts w:ascii="Times New Roman" w:hAnsi="Times New Roman"/>
          <w:sz w:val="28"/>
          <w:szCs w:val="28"/>
        </w:rPr>
      </w:pPr>
      <w:r>
        <w:rPr>
          <w:rFonts w:ascii="Times New Roman" w:hAnsi="Times New Roman"/>
          <w:sz w:val="28"/>
          <w:szCs w:val="28"/>
        </w:rPr>
        <w:t>Всё сложнее становится содержать территорию поселения в порядке, так как домовладения остаются пустующими, собственники оставляют свои дома без присмотра, покос сорной растительности владельцами не производится, в пожароопасный период это может привести к возгоранию.</w:t>
      </w:r>
    </w:p>
    <w:p w:rsidR="00104851" w:rsidRDefault="00104851" w:rsidP="00104851">
      <w:pPr>
        <w:pStyle w:val="a3"/>
        <w:ind w:firstLine="567"/>
        <w:jc w:val="both"/>
        <w:rPr>
          <w:rFonts w:ascii="Times New Roman" w:hAnsi="Times New Roman"/>
          <w:sz w:val="28"/>
          <w:szCs w:val="28"/>
        </w:rPr>
      </w:pPr>
      <w:r>
        <w:rPr>
          <w:rFonts w:ascii="Times New Roman" w:hAnsi="Times New Roman"/>
          <w:sz w:val="28"/>
          <w:szCs w:val="28"/>
        </w:rPr>
        <w:t xml:space="preserve"> На средства, выделенные из районного бюджета, осуществлена весенняя и осенняя опашки населенных пунктов, приобретен автомобиль УАЗ фермер длч выезда на пожары, противопожарное оборудование и инвентарь (мотопомпа, пожарные ранцы, пожарный напорный рукав), отремонтировали гараж для стоянки техники.</w:t>
      </w:r>
    </w:p>
    <w:p w:rsidR="00104851" w:rsidRDefault="00104851" w:rsidP="00104851">
      <w:pPr>
        <w:pStyle w:val="a5"/>
        <w:shd w:val="clear" w:color="auto" w:fill="FFFFFF"/>
        <w:spacing w:before="0" w:beforeAutospacing="0" w:after="0" w:afterAutospacing="0"/>
        <w:ind w:firstLine="708"/>
        <w:jc w:val="both"/>
        <w:rPr>
          <w:color w:val="000000"/>
          <w:sz w:val="28"/>
          <w:szCs w:val="28"/>
        </w:rPr>
      </w:pPr>
      <w:r>
        <w:rPr>
          <w:sz w:val="28"/>
          <w:szCs w:val="28"/>
          <w:bdr w:val="none" w:sz="0" w:space="0" w:color="auto" w:frame="1"/>
        </w:rPr>
        <w:lastRenderedPageBreak/>
        <w:t xml:space="preserve">Таковы основные итоги развития муниципального образования, работы местной администрации, Совета депутатов, трудовых коллективов поселения. </w:t>
      </w:r>
      <w:r>
        <w:rPr>
          <w:sz w:val="28"/>
          <w:szCs w:val="28"/>
        </w:rPr>
        <w:t xml:space="preserve">В 2022 году нам предстоит решить немало задач. Мы рассчитываем на помощь в их разрешении со стороны администрации района, предприятий, организаций поселения и, конечно, жителей. Убеждена, что мы совместно сможем найти рычаги воздействия на еще не решенные проблемы, и реализуем намеченные планы. </w:t>
      </w:r>
      <w:r>
        <w:rPr>
          <w:sz w:val="28"/>
          <w:szCs w:val="28"/>
          <w:shd w:val="clear" w:color="auto" w:fill="FFFFFF"/>
        </w:rPr>
        <w:t>Я хочу поблагодарить всех депутатов, представителей трудовых коллективов, общественных формирований,</w:t>
      </w:r>
      <w:r>
        <w:rPr>
          <w:sz w:val="28"/>
          <w:szCs w:val="28"/>
        </w:rPr>
        <w:t xml:space="preserve"> </w:t>
      </w:r>
      <w:r>
        <w:rPr>
          <w:sz w:val="28"/>
          <w:szCs w:val="28"/>
          <w:shd w:val="clear" w:color="auto" w:fill="FFFFFF"/>
        </w:rPr>
        <w:t xml:space="preserve">депутатов, </w:t>
      </w:r>
      <w:r>
        <w:rPr>
          <w:sz w:val="28"/>
          <w:szCs w:val="28"/>
        </w:rPr>
        <w:t xml:space="preserve">жителей, </w:t>
      </w:r>
      <w:r>
        <w:rPr>
          <w:sz w:val="28"/>
          <w:szCs w:val="28"/>
          <w:shd w:val="clear" w:color="auto" w:fill="FFFFFF"/>
        </w:rPr>
        <w:t xml:space="preserve">за проделанную работу. </w:t>
      </w:r>
    </w:p>
    <w:p w:rsidR="00E3103D" w:rsidRPr="00104851" w:rsidRDefault="00E3103D" w:rsidP="00104851">
      <w:pPr>
        <w:pStyle w:val="a3"/>
        <w:rPr>
          <w:rFonts w:ascii="Times New Roman" w:hAnsi="Times New Roman" w:cs="Times New Roman"/>
          <w:sz w:val="28"/>
          <w:szCs w:val="28"/>
        </w:rPr>
      </w:pPr>
      <w:bookmarkStart w:id="0" w:name="_GoBack"/>
      <w:bookmarkEnd w:id="0"/>
    </w:p>
    <w:sectPr w:rsidR="00E3103D" w:rsidRPr="00104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50"/>
    <w:rsid w:val="00104851"/>
    <w:rsid w:val="006E1150"/>
    <w:rsid w:val="00E31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55BB5-454F-4DC8-BC86-78F93280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8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No Spacing,No Spacing1"/>
    <w:link w:val="a4"/>
    <w:uiPriority w:val="1"/>
    <w:qFormat/>
    <w:rsid w:val="00104851"/>
    <w:pPr>
      <w:spacing w:after="0" w:line="240" w:lineRule="auto"/>
    </w:pPr>
  </w:style>
  <w:style w:type="paragraph" w:styleId="a5">
    <w:name w:val="Normal (Web)"/>
    <w:basedOn w:val="a"/>
    <w:semiHidden/>
    <w:unhideWhenUsed/>
    <w:rsid w:val="00104851"/>
    <w:pPr>
      <w:spacing w:before="100" w:beforeAutospacing="1" w:after="100" w:afterAutospacing="1"/>
    </w:pPr>
  </w:style>
  <w:style w:type="character" w:customStyle="1" w:styleId="a4">
    <w:name w:val="Без интервала Знак"/>
    <w:aliases w:val="с интервалом Знак,No Spacing Знак,No Spacing1 Знак"/>
    <w:link w:val="a3"/>
    <w:uiPriority w:val="1"/>
    <w:locked/>
    <w:rsid w:val="00104851"/>
  </w:style>
  <w:style w:type="character" w:customStyle="1" w:styleId="normaltextrunscx32627041">
    <w:name w:val="normaltextrun scx32627041"/>
    <w:basedOn w:val="a0"/>
    <w:rsid w:val="00104851"/>
  </w:style>
  <w:style w:type="character" w:customStyle="1" w:styleId="eopscx32627041">
    <w:name w:val="eop scx32627041"/>
    <w:basedOn w:val="a0"/>
    <w:rsid w:val="00104851"/>
  </w:style>
  <w:style w:type="character" w:customStyle="1" w:styleId="hl-obj">
    <w:name w:val="hl-obj"/>
    <w:basedOn w:val="a0"/>
    <w:rsid w:val="0010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3990</Words>
  <Characters>22743</Characters>
  <Application>Microsoft Office Word</Application>
  <DocSecurity>0</DocSecurity>
  <Lines>189</Lines>
  <Paragraphs>53</Paragraphs>
  <ScaleCrop>false</ScaleCrop>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2022-10-12T03:07:00Z</dcterms:created>
  <dcterms:modified xsi:type="dcterms:W3CDTF">2022-10-12T03:07:00Z</dcterms:modified>
</cp:coreProperties>
</file>